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Select all of the statements below that correctly characterize the relationship between machine learning and optimization. Selected Answer,</w:t>
      </w:r>
    </w:p>
    <w:p w:rsidR="00000000" w:rsidDel="00000000" w:rsidP="00000000" w:rsidRDefault="00000000" w:rsidRPr="00000000" w14:paraId="00000002">
      <w:pPr>
        <w:numPr>
          <w:ilvl w:val="0"/>
          <w:numId w:val="1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They are two distinct 清楚的 fields with a high degree of overlap.</w:t>
      </w:r>
    </w:p>
    <w:p w:rsidR="00000000" w:rsidDel="00000000" w:rsidP="00000000" w:rsidRDefault="00000000" w:rsidRPr="00000000" w14:paraId="00000003">
      <w:pPr>
        <w:numPr>
          <w:ilvl w:val="0"/>
          <w:numId w:val="1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They are essentially the same because they are designed to solve the same problems.两者不同，只是有交集</w:t>
      </w:r>
    </w:p>
    <w:p w:rsidR="00000000" w:rsidDel="00000000" w:rsidP="00000000" w:rsidRDefault="00000000" w:rsidRPr="00000000" w14:paraId="00000004">
      <w:pPr>
        <w:numPr>
          <w:ilvl w:val="0"/>
          <w:numId w:val="19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Optimization is intended to do function approximation while machine learning performs function minimization. optimization 是 function minimization / maximization , ML 是 minimize the classification error</w:t>
      </w:r>
    </w:p>
    <w:p w:rsidR="00000000" w:rsidDel="00000000" w:rsidP="00000000" w:rsidRDefault="00000000" w:rsidRPr="00000000" w14:paraId="00000005">
      <w:pPr>
        <w:numPr>
          <w:ilvl w:val="0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Optimization methods are frequently incorporated into ML methods.</w:t>
      </w:r>
    </w:p>
    <w:p w:rsidR="00000000" w:rsidDel="00000000" w:rsidP="00000000" w:rsidRDefault="00000000" w:rsidRPr="00000000" w14:paraId="00000006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The goal of optimization is function minimization / minimization to find the set of inputs to a function that result in the extrema of function</w:t>
      </w:r>
    </w:p>
    <w:p w:rsidR="00000000" w:rsidDel="00000000" w:rsidP="00000000" w:rsidRDefault="00000000" w:rsidRPr="00000000" w14:paraId="00000007">
      <w:pPr>
        <w:numPr>
          <w:ilvl w:val="0"/>
          <w:numId w:val="17"/>
        </w:numPr>
        <w:ind w:left="720" w:hanging="36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Suppose a true mapping function exists  f:A→ B along with historical pairs of observations from the domain and range. Which of the following describes the aim of machine learning in this scenario?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 approximate f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 find the parameters of  f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 make predictions in B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 minimize f</w:t>
      </w:r>
    </w:p>
    <w:p w:rsidR="00000000" w:rsidDel="00000000" w:rsidP="00000000" w:rsidRDefault="00000000" w:rsidRPr="00000000" w14:paraId="0000000C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True - Every machine learning method makes use of some kind of optimization.</w:t>
      </w:r>
    </w:p>
    <w:p w:rsidR="00000000" w:rsidDel="00000000" w:rsidP="00000000" w:rsidRDefault="00000000" w:rsidRPr="00000000" w14:paraId="0000000D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Compute the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RSME 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of the following point.  上面是observed ， 下面是predicted</w:t>
      </w:r>
    </w:p>
    <w:p w:rsidR="00000000" w:rsidDel="00000000" w:rsidP="00000000" w:rsidRDefault="00000000" w:rsidRPr="00000000" w14:paraId="0000000E">
      <w:pPr>
        <w:ind w:firstLine="1133.858267716535"/>
        <w:rPr/>
      </w:pPr>
      <w:r w:rsidDel="00000000" w:rsidR="00000000" w:rsidRPr="00000000">
        <w:rPr/>
        <w:drawing>
          <wp:inline distB="114300" distT="114300" distL="114300" distR="114300">
            <wp:extent cx="619125" cy="1600200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Identify the formulas</w:t>
        <w:br w:type="textWrapping"/>
        <w:t xml:space="preserve">residual </w:t>
      </w:r>
      <w:r w:rsidDel="00000000" w:rsidR="00000000" w:rsidRPr="00000000">
        <w:rPr/>
        <w:drawing>
          <wp:inline distB="114300" distT="114300" distL="114300" distR="114300">
            <wp:extent cx="2181225" cy="54177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851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4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690" w:firstLine="0"/>
        <w:rPr/>
      </w:pPr>
      <w:r w:rsidDel="00000000" w:rsidR="00000000" w:rsidRPr="00000000">
        <w:rPr>
          <w:rtl w:val="0"/>
        </w:rPr>
        <w:t xml:space="preserve">RMSE</w:t>
      </w:r>
      <w:r w:rsidDel="00000000" w:rsidR="00000000" w:rsidRPr="00000000">
        <w:rPr/>
        <w:drawing>
          <wp:inline distB="114300" distT="114300" distL="114300" distR="114300">
            <wp:extent cx="2181225" cy="664451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66255" l="0" r="0" t="1549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64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20"/>
        <w:rPr/>
      </w:pPr>
      <w:r w:rsidDel="00000000" w:rsidR="00000000" w:rsidRPr="00000000">
        <w:rPr>
          <w:rtl w:val="0"/>
        </w:rPr>
        <w:t xml:space="preserve">MSE </w:t>
      </w:r>
      <w:r w:rsidDel="00000000" w:rsidR="00000000" w:rsidRPr="00000000">
        <w:rPr/>
        <w:drawing>
          <wp:inline distB="114300" distT="114300" distL="114300" distR="114300">
            <wp:extent cx="2181225" cy="615348"/>
            <wp:effectExtent b="0" l="0" r="0" t="0"/>
            <wp:docPr id="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50311" l="0" r="0" t="3279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5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simplified RANSAC algorithm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441007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In Lecture Notes 3.2, when we use simplified RANSAC to find  an estimate {</w:t>
      </w:r>
      <w:hyperlink r:id="rId10">
        <w:r w:rsidDel="00000000" w:rsidR="00000000" w:rsidRPr="00000000">
          <w:rPr>
            <w:color w:val="1155cc"/>
            <w:u w:val="single"/>
          </w:rPr>
          <w:drawing>
            <wp:inline distB="19050" distT="19050" distL="19050" distR="19050">
              <wp:extent cx="203200" cy="165100"/>
              <wp:effectExtent b="0" l="0" r="0" t="0"/>
              <wp:docPr id="12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3200" cy="165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  <w:t xml:space="preserve"> }, what have we actually accomplished?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We fitted the model parameters using RANSAC.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We found a solution.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We found an instance of a model.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We found the optimal parameters.</w:t>
      </w:r>
    </w:p>
    <w:p w:rsidR="00000000" w:rsidDel="00000000" w:rsidP="00000000" w:rsidRDefault="00000000" w:rsidRPr="00000000" w14:paraId="0000001A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form an expression for the square loss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724400" cy="3038475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If you encounter non-zero losses when the hypothesis space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is limited to linear functions,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the choice of linear functions must be inappropriate.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means that even the best hypothesis ℎ∗  in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may not fit the data.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the underlying function must be non-linear.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this is to be expected, as there is nearly always some noise in the data.</w:t>
      </w:r>
    </w:p>
    <w:p w:rsidR="00000000" w:rsidDel="00000000" w:rsidP="00000000" w:rsidRDefault="00000000" w:rsidRPr="00000000" w14:paraId="00000021">
      <w:pPr>
        <w:numPr>
          <w:ilvl w:val="0"/>
          <w:numId w:val="17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which of the following functions are linear models that can be solved with linear regression.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2552700" cy="131445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an expression that minimizes the mean square error (MSE) via the model parameters.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39243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Arrange the four input vectors </w:t>
      </w:r>
      <m:oMath>
        <m:r>
          <w:rPr/>
          <m:t xml:space="preserve">x</m:t>
        </m:r>
        <m:r>
          <w:rPr/>
          <m:t>∈</m:t>
        </m:r>
        <m:sSup>
          <m:sSupPr>
            <m:ctrlPr>
              <w:rPr/>
            </m:ctrlPr>
          </m:sSupPr>
          <m:e>
            <m:r>
              <w:rPr/>
              <m:t xml:space="preserve">R</m:t>
            </m:r>
          </m:e>
          <m:sup>
            <m:r>
              <w:rPr/>
              <m:t xml:space="preserve">3</m:t>
            </m:r>
          </m:sup>
        </m:sSup>
      </m:oMath>
      <w:r w:rsidDel="00000000" w:rsidR="00000000" w:rsidRPr="00000000">
        <w:rPr>
          <w:rtl w:val="0"/>
        </w:rPr>
        <w:t xml:space="preserve">given below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将vector按顺序横过来，然后对着填就可以</w:t>
      </w:r>
    </w:p>
    <w:p w:rsidR="00000000" w:rsidDel="00000000" w:rsidP="00000000" w:rsidRDefault="00000000" w:rsidRPr="00000000" w14:paraId="00000027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181350" cy="18573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819650" cy="16002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Compute the expected loss / empirical risk using Mean Squared Error given the following</w:t>
      </w:r>
    </w:p>
    <w:p w:rsidR="00000000" w:rsidDel="00000000" w:rsidP="00000000" w:rsidRDefault="00000000" w:rsidRPr="00000000" w14:paraId="0000002A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公式</w:t>
      </w:r>
      <m:oMath>
        <m:r>
          <w:rPr/>
          <m:t xml:space="preserve">L = 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n</m:t>
            </m:r>
          </m:den>
        </m:f>
        <m:acc>
          <m:accPr>
            <m:chr m:val="̂"/>
            <m:ctrlPr>
              <w:rPr/>
            </m:ctrlPr>
          </m:accPr>
          <m:e>
            <m:r>
              <w:rPr/>
              <m:t xml:space="preserve">||y </m:t>
            </m:r>
          </m:e>
        </m:acc>
        <m:r>
          <w:rPr/>
          <m:t xml:space="preserve">-X</m:t>
        </m:r>
        <m:r>
          <w:rPr/>
          <m:t>θ</m:t>
        </m:r>
        <m:r>
          <w:rPr/>
          <m:t xml:space="preserve">|</m:t>
        </m:r>
        <m:sSup>
          <m:sSupPr>
            <m:ctrlPr>
              <w:rPr/>
            </m:ctrlPr>
          </m:sSupPr>
          <m:e>
            <m:r>
              <w:rPr/>
              <m:t xml:space="preserve">|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73896" cy="1301971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896" cy="1301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 dotproduct generator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685925" cy="332422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If we know that the expected loss function is convex , then we can get an expression for the optimal parameters θ* by setting the gradient to zero</w:t>
      </w:r>
    </w:p>
    <w:p w:rsidR="00000000" w:rsidDel="00000000" w:rsidP="00000000" w:rsidRDefault="00000000" w:rsidRPr="00000000" w14:paraId="0000002D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True - you can test for convexity by connecting any two points of a function with a line, then check to see if the function lays below the line. If this is true for all pairs of points, the function is convex.</w:t>
      </w:r>
    </w:p>
    <w:p w:rsidR="00000000" w:rsidDel="00000000" w:rsidP="00000000" w:rsidRDefault="00000000" w:rsidRPr="00000000" w14:paraId="0000002E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Click on the location in the plot where </w:t>
      </w:r>
      <m:oMath>
        <m:sSup>
          <m:sSupPr>
            <m:ctrlPr>
              <w:rPr/>
            </m:ctrlPr>
          </m:sSupPr>
          <m:e>
            <m:r>
              <m:t>θ</m:t>
            </m:r>
          </m:e>
          <m:sup>
            <m:r>
              <w:rPr/>
              <m:t xml:space="preserve">*</m:t>
            </m:r>
          </m:sup>
        </m:sSup>
      </m:oMath>
      <w:r w:rsidDel="00000000" w:rsidR="00000000" w:rsidRPr="00000000">
        <w:rPr>
          <w:rtl w:val="0"/>
        </w:rPr>
        <w:t xml:space="preserve">lays.</w:t>
      </w:r>
    </w:p>
    <w:p w:rsidR="00000000" w:rsidDel="00000000" w:rsidP="00000000" w:rsidRDefault="00000000" w:rsidRPr="00000000" w14:paraId="0000002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514850" cy="3019425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7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Compute the optimal parameters for the following linear regression problem using the algebraic method from Lesson 3.2</w:t>
      </w:r>
    </w:p>
    <w:p w:rsidR="00000000" w:rsidDel="00000000" w:rsidP="00000000" w:rsidRDefault="00000000" w:rsidRPr="00000000" w14:paraId="00000031">
      <w:pPr>
        <w:ind w:firstLine="72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公式 </w:t>
      </w:r>
      <m:oMath>
        <m:sSup>
          <m:sSupPr>
            <m:ctrlPr>
              <w:rPr>
                <w:color w:val="ff0000"/>
              </w:rPr>
            </m:ctrlPr>
          </m:sSupPr>
          <m:e>
            <m:r>
              <m:t>θ</m:t>
            </m:r>
          </m:e>
          <m:sup>
            <m:r>
              <w:rPr>
                <w:color w:val="ff0000"/>
              </w:rPr>
              <m:t xml:space="preserve">*</m:t>
            </m:r>
          </m:sup>
        </m:sSup>
        <m:r>
          <w:rPr>
            <w:color w:val="ff0000"/>
          </w:rPr>
          <m:t xml:space="preserve"> = (</m:t>
        </m:r>
        <m:sSup>
          <m:sSupPr>
            <m:ctrlPr>
              <w:rPr>
                <w:color w:val="ff0000"/>
              </w:rPr>
            </m:ctrlPr>
          </m:sSupPr>
          <m:e>
            <m:r>
              <w:rPr>
                <w:color w:val="ff0000"/>
              </w:rPr>
              <m:t xml:space="preserve">X</m:t>
            </m:r>
          </m:e>
          <m:sup>
            <m:r>
              <w:rPr>
                <w:color w:val="ff0000"/>
              </w:rPr>
              <m:t xml:space="preserve">T</m:t>
            </m:r>
          </m:sup>
        </m:sSup>
        <m:r>
          <w:rPr>
            <w:color w:val="ff0000"/>
          </w:rPr>
          <m:t xml:space="preserve">X</m:t>
        </m:r>
        <m:sSup>
          <m:sSupPr>
            <m:ctrlPr>
              <w:rPr>
                <w:color w:val="ff0000"/>
              </w:rPr>
            </m:ctrlPr>
          </m:sSupPr>
          <m:e>
            <m:r>
              <w:rPr>
                <w:color w:val="ff0000"/>
              </w:rPr>
              <m:t xml:space="preserve">)</m:t>
            </m:r>
          </m:e>
          <m:sup>
            <m:r>
              <w:rPr>
                <w:color w:val="ff0000"/>
              </w:rPr>
              <m:t xml:space="preserve">-1</m:t>
            </m:r>
          </m:sup>
        </m:sSup>
        <m:r>
          <w:rPr>
            <w:color w:val="ff0000"/>
          </w:rPr>
          <m:t xml:space="preserve">*(</m:t>
        </m:r>
        <m:sSup>
          <m:sSupPr>
            <m:ctrlPr>
              <w:rPr>
                <w:color w:val="ff0000"/>
              </w:rPr>
            </m:ctrlPr>
          </m:sSupPr>
          <m:e>
            <m:r>
              <w:rPr>
                <w:color w:val="ff0000"/>
              </w:rPr>
              <m:t xml:space="preserve">X</m:t>
            </m:r>
          </m:e>
          <m:sup>
            <m:r>
              <w:rPr>
                <w:color w:val="ff0000"/>
              </w:rPr>
              <m:t xml:space="preserve">T</m:t>
            </m:r>
          </m:sup>
        </m:sSup>
        <m:r>
          <w:rPr>
            <w:color w:val="ff0000"/>
          </w:rPr>
          <m:t xml:space="preserve">y) </m:t>
        </m:r>
      </m:oMath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3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210608" cy="1517452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0608" cy="1517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dot product generator</w:t>
        </w:r>
      </w:hyperlink>
      <w:r w:rsidDel="00000000" w:rsidR="00000000" w:rsidRPr="00000000">
        <w:rPr>
          <w:rtl w:val="0"/>
        </w:rPr>
        <w:t xml:space="preserve"> ,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inverse generator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838575" cy="2743200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Under what conditions can we find the exact solution to a linear regression problem.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If </w:t>
      </w:r>
      <m:oMath>
        <m:r>
          <m:t>θ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is well-behaved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If </w:t>
      </w:r>
      <m:oMath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T</m:t>
            </m:r>
          </m:sup>
        </m:sSup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is invertible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If </w:t>
      </w:r>
      <m:oMath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T</m:t>
            </m:r>
          </m:sup>
        </m:sSup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is full rank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If the determinant of the gram matrix of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is non-zero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公式</w:t>
      </w:r>
      <m:oMath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2</m:t>
            </m:r>
          </m:sub>
        </m:sSub>
        <m:r>
          <w:rPr/>
          <m:t xml:space="preserve"> * x +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重点 ： 就很有可能</w:t>
      </w:r>
      <m:oMath>
        <m:sSub>
          <m:sSubPr>
            <m:ctrlPr>
              <w:rPr/>
            </m:ctrlPr>
          </m:sSubPr>
          <m:e>
            <m:r>
              <m:t>θ</m:t>
            </m:r>
          </m:e>
          <m:sub>
            <m:r>
              <w:rPr/>
              <m:t xml:space="preserve">1</m:t>
            </m:r>
          </m:sub>
        </m:sSub>
        <m:r>
          <w:rPr/>
          <m:t xml:space="preserve">和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的方向是反的，要看图！</w:t>
      </w:r>
    </w:p>
    <w:p w:rsidR="00000000" w:rsidDel="00000000" w:rsidP="00000000" w:rsidRDefault="00000000" w:rsidRPr="00000000" w14:paraId="0000003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720957" cy="3336031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0957" cy="3336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False - points where </w:t>
      </w:r>
      <m:oMath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L(</m:t>
            </m:r>
            <m:r>
              <w:rPr/>
              <m:t>θ</m:t>
            </m:r>
            <m:r>
              <w:rPr/>
              <m:t xml:space="preserve">) </m:t>
            </m:r>
          </m:num>
          <m:den>
            <m:r>
              <w:rPr/>
              <m:t>∂</m:t>
            </m:r>
            <m:r>
              <w:rPr/>
              <m:t>θ</m:t>
            </m:r>
          </m:den>
        </m:f>
      </m:oMath>
      <w:r w:rsidDel="00000000" w:rsidR="00000000" w:rsidRPr="00000000">
        <w:rPr>
          <w:rtl w:val="0"/>
        </w:rPr>
        <w:t xml:space="preserve">always correspond to a minima or local minima.</w:t>
      </w:r>
    </w:p>
    <w:p w:rsidR="00000000" w:rsidDel="00000000" w:rsidP="00000000" w:rsidRDefault="00000000" w:rsidRPr="00000000" w14:paraId="0000003D">
      <w:pPr>
        <w:pStyle w:val="Title"/>
        <w:rPr/>
      </w:pPr>
      <w:bookmarkStart w:colFirst="0" w:colLast="0" w:name="_mbwfl320jkz8" w:id="0"/>
      <w:bookmarkEnd w:id="0"/>
      <w:r w:rsidDel="00000000" w:rsidR="00000000" w:rsidRPr="00000000">
        <w:rPr>
          <w:rtl w:val="0"/>
        </w:rPr>
        <w:t xml:space="preserve">2.3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the six cases depicted above, categorize each as a regression problem or classification problem.</w:t>
      </w:r>
    </w:p>
    <w:tbl>
      <w:tblPr>
        <w:tblStyle w:val="Table1"/>
        <w:tblW w:w="1000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00"/>
        <w:gridCol w:w="5000"/>
        <w:tblGridChange w:id="0">
          <w:tblGrid>
            <w:gridCol w:w="5000"/>
            <w:gridCol w:w="5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classification A或B，A和B分开的问题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regression 预测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00300" cy="1152525"/>
                  <wp:effectExtent b="0" l="0" r="0" t="0"/>
                  <wp:docPr id="4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62175" cy="1133475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113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binary classification 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7496175" cy="3952875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In logistic regression we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estimate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parameter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 p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from the Bernoulli distribution. To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 decide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upon a label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 ŷ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given an example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 x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 we estimate</w:t>
      </w:r>
      <w:r w:rsidDel="00000000" w:rsidR="00000000" w:rsidRPr="00000000">
        <w:rPr>
          <w:rFonts w:ascii="Arial" w:cs="Arial" w:eastAsia="Arial" w:hAnsi="Arial"/>
          <w:b w:val="1"/>
          <w:color w:val="2d3b45"/>
          <w:sz w:val="24"/>
          <w:szCs w:val="24"/>
          <w:highlight w:val="white"/>
          <w:rtl w:val="0"/>
        </w:rPr>
        <w:t xml:space="preserve"> p̂ </w:t>
      </w: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and apply a threshold, commonly ≥ 0.5 for </w:t>
      </w:r>
    </w:p>
    <w:p w:rsidR="00000000" w:rsidDel="00000000" w:rsidP="00000000" w:rsidRDefault="00000000" w:rsidRPr="00000000" w14:paraId="00000047">
      <w:pPr>
        <w:ind w:left="720" w:firstLine="0"/>
        <w:rPr>
          <w:rFonts w:ascii="Lato" w:cs="Lato" w:eastAsia="Lato" w:hAnsi="Lato"/>
          <w:b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ŷ = 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and &lt; 0.5 for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 ŷ = 0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What are the reasons we introduce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logistic sigmoid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function </w:t>
      </w:r>
      <m:oMath>
        <m:r>
          <m:t>σ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(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>⋅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into the logistic regression problem?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shd w:fill="ffffff" w:val="clear"/>
        <w:ind w:left="144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range of the logistic sigmoid is bounded to [0,1]</w:t>
      </w:r>
    </w:p>
    <w:p w:rsidR="00000000" w:rsidDel="00000000" w:rsidP="00000000" w:rsidRDefault="00000000" w:rsidRPr="00000000" w14:paraId="0000004A">
      <w:pPr>
        <w:numPr>
          <w:ilvl w:val="0"/>
          <w:numId w:val="16"/>
        </w:numPr>
        <w:shd w:fill="ffffff" w:val="clear"/>
        <w:ind w:left="144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the logistic sigmoid returns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ŷ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=1 at x=0</w:t>
      </w:r>
    </w:p>
    <w:p w:rsidR="00000000" w:rsidDel="00000000" w:rsidP="00000000" w:rsidRDefault="00000000" w:rsidRPr="00000000" w14:paraId="0000004B">
      <w:pPr>
        <w:numPr>
          <w:ilvl w:val="0"/>
          <w:numId w:val="16"/>
        </w:numPr>
        <w:shd w:fill="ffffff" w:val="clear"/>
        <w:ind w:left="144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the steepness of the transition can be controlled with parameters </w:t>
      </w:r>
      <m:oMath>
        <m: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6"/>
        </w:numPr>
        <w:shd w:fill="ffffff" w:val="clear"/>
        <w:ind w:left="144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the logistic sigmoid has a smooth transition between 0 and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sz w:val="24"/>
          <w:szCs w:val="24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ind w:left="72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</w:rPr>
        <w:drawing>
          <wp:inline distB="114300" distT="114300" distL="114300" distR="114300">
            <wp:extent cx="3214688" cy="4686199"/>
            <wp:effectExtent b="0" l="0" r="0" t="0"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4686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sz w:val="24"/>
          <w:szCs w:val="24"/>
          <w:highlight w:val="white"/>
          <w:rtl w:val="0"/>
        </w:rPr>
        <w:t xml:space="preserve">M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ark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all of the correct statements regarding 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logistic regression</w:t>
      </w: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shd w:fill="ffffff" w:val="clear"/>
        <w:ind w:left="1440" w:hanging="360"/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It is a linear model ( </w:t>
      </w: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  <w:highlight w:val="white"/>
              </w:rPr>
              <m:t xml:space="preserve">y 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is linear in </w:t>
      </w:r>
      <m:oMath>
        <m:r>
          <m:t>θ</m:t>
        </m:r>
        <m:r>
          <w:rPr>
            <w:rFonts w:ascii="Times New Roman" w:cs="Times New Roman" w:eastAsia="Times New Roman" w:hAnsi="Times New Roman"/>
            <w:color w:val="ff0000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shd w:fill="ffffff" w:val="clear"/>
        <w:ind w:left="1440" w:hanging="360"/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Its domain is bounded to [0,1]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shd w:fill="ffffff" w:val="clear"/>
        <w:ind w:left="1440" w:hanging="360"/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It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ff0000"/>
          <w:sz w:val="24"/>
          <w:szCs w:val="24"/>
          <w:highlight w:val="white"/>
          <w:rtl w:val="0"/>
        </w:rPr>
        <w:t xml:space="preserve">regresses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the probabilities of class membership.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shd w:fill="ffffff" w:val="clear"/>
        <w:ind w:left="1440" w:hanging="360"/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It cannot perform classification without a decision rule.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shd w:fill="ffffff" w:val="clear"/>
        <w:ind w:left="1440" w:hanging="360"/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ff0000"/>
          <w:sz w:val="24"/>
          <w:szCs w:val="24"/>
          <w:highlight w:val="white"/>
          <w:rtl w:val="0"/>
        </w:rPr>
        <w:t xml:space="preserve">We can add a third class y= −1to logistic regression without any modifications.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Arrange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terms to arrive at the expression for the binary cross entropy loss </w:t>
      </w:r>
      <m:oMath>
        <m:sSub>
          <m:sSubPr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l</m:t>
            </m:r>
          </m:e>
          <m:sub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BCE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ind w:left="720" w:firstLine="0"/>
        <w:rPr>
          <w:rFonts w:ascii="Lato" w:cs="Lato" w:eastAsia="Lato" w:hAnsi="Lato"/>
          <w:b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086225" cy="3400425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Which of the following are steps necessary to derive the average binary cross entropy loss used in logistic regression?</w:t>
      </w:r>
    </w:p>
    <w:p w:rsidR="00000000" w:rsidDel="00000000" w:rsidP="00000000" w:rsidRDefault="00000000" w:rsidRPr="00000000" w14:paraId="00000058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989172" cy="1526956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172" cy="1526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072321" cy="1286088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321" cy="12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Why do we use gradient descent to optimize the parameters for logistic regression?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closed form solution is not necessarily optimal</w:t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is no known closed form expression to minimize </w:t>
      </w:r>
      <m:oMath>
        <m:r>
          <m:t>θ</m:t>
        </m:r>
        <m:r>
          <w:rPr/>
          <m:t xml:space="preserve"> </m:t>
        </m:r>
      </m:oMath>
      <w:r w:rsidDel="00000000" w:rsidR="00000000" w:rsidRPr="00000000">
        <w:rPr>
          <w:rtl w:val="0"/>
        </w:rPr>
        <w:t xml:space="preserve">in the average BCE loss</w:t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Gradient descent converges to a better solution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Gradient descent is always faster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Match the following to correctly annotate the diagram of gradient descent.</w:t>
      </w:r>
    </w:p>
    <w:p w:rsidR="00000000" w:rsidDel="00000000" w:rsidP="00000000" w:rsidRDefault="00000000" w:rsidRPr="00000000" w14:paraId="0000006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05075" cy="2181225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firstLine="720"/>
        <w:rPr/>
      </w:pPr>
      <w:r w:rsidDel="00000000" w:rsidR="00000000" w:rsidRPr="00000000">
        <w:rPr>
          <w:rtl w:val="0"/>
        </w:rPr>
        <w:t xml:space="preserve">&gt;</w:t>
      </w:r>
      <w:r w:rsidDel="00000000" w:rsidR="00000000" w:rsidRPr="00000000">
        <w:rPr/>
        <w:drawing>
          <wp:inline distB="114300" distT="114300" distL="114300" distR="114300">
            <wp:extent cx="3331982" cy="2025172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982" cy="2025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ind w:left="720" w:hanging="360"/>
      </w:pPr>
      <w:r w:rsidDel="00000000" w:rsidR="00000000" w:rsidRPr="00000000">
        <w:rPr>
          <w:color w:val="ff0000"/>
          <w:rtl w:val="0"/>
        </w:rPr>
        <w:t xml:space="preserve">When performing gradient descent on a 1D convex loss, if the gradient of the average los</w:t>
      </w:r>
      <w:r w:rsidDel="00000000" w:rsidR="00000000" w:rsidRPr="00000000">
        <w:rPr>
          <w:rtl w:val="0"/>
        </w:rPr>
        <w:t xml:space="preserve">s </w:t>
      </w:r>
      <m:oMath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L(</m:t>
            </m:r>
            <m:r>
              <w:rPr/>
              <m:t>θ</m:t>
            </m:r>
            <m:r>
              <w:rPr/>
              <m:t xml:space="preserve">)</m:t>
            </m:r>
          </m:num>
          <m:den>
            <m:r>
              <w:rPr/>
              <m:t>∂</m:t>
            </m:r>
            <m:r>
              <w:rPr/>
              <m:t>θ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81338" cy="4118255"/>
            <wp:effectExtent b="0" l="0" r="0" t="0"/>
            <wp:docPr id="7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411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shd w:fill="ffffff" w:val="clear"/>
        <w:ind w:left="720" w:hanging="360"/>
      </w:pPr>
      <w:r w:rsidDel="00000000" w:rsidR="00000000" w:rsidRPr="00000000">
        <w:rPr>
          <w:rFonts w:ascii="Lato" w:cs="Lato" w:eastAsia="Lato" w:hAnsi="Lato"/>
          <w:sz w:val="24"/>
          <w:szCs w:val="24"/>
          <w:rtl w:val="0"/>
        </w:rPr>
        <w:t xml:space="preserve">When performing gradient descent with a fixed learning rate </w:t>
      </w:r>
      <m:oMath>
        <m: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step size at each location is proportional to the gradient of the average loss at that location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step size is determined by the gradient at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m:t>θ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step size will be constant</w:t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step size is proportional to the learning rate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76475" cy="60007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0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term after the minus corresponds to the size </w:t>
      </w:r>
      <m:oMath>
        <m:r>
          <m:t>Δ</m:t>
        </m:r>
        <m: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0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is the definition of the update step in gradient descent</w:t>
      </w:r>
    </w:p>
    <w:p w:rsidR="00000000" w:rsidDel="00000000" w:rsidP="00000000" w:rsidRDefault="00000000" w:rsidRPr="00000000" w14:paraId="0000006C">
      <w:pPr>
        <w:numPr>
          <w:ilvl w:val="0"/>
          <w:numId w:val="20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larger values of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decrease the step size</w:t>
      </w:r>
    </w:p>
    <w:p w:rsidR="00000000" w:rsidDel="00000000" w:rsidP="00000000" w:rsidRDefault="00000000" w:rsidRPr="00000000" w14:paraId="0000006D">
      <w:pPr>
        <w:numPr>
          <w:ilvl w:val="0"/>
          <w:numId w:val="20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the minus (−) in the rightmost expression ensures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increases when the gradient is positive</w:t>
      </w:r>
    </w:p>
    <w:p w:rsidR="00000000" w:rsidDel="00000000" w:rsidP="00000000" w:rsidRDefault="00000000" w:rsidRPr="00000000" w14:paraId="0000006E">
      <w:pPr>
        <w:numPr>
          <w:ilvl w:val="0"/>
          <w:numId w:val="20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m:oMath>
        <m:r>
          <m:t>λ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 </m:t>
        </m:r>
      </m:oMath>
      <w:r w:rsidDel="00000000" w:rsidR="00000000" w:rsidRPr="00000000">
        <w:rPr>
          <w:color w:val="202124"/>
          <w:sz w:val="24"/>
          <w:szCs w:val="24"/>
          <w:rtl w:val="0"/>
        </w:rPr>
        <w:t xml:space="preserve">must be set by hand (or some other scheme)</w:t>
      </w:r>
    </w:p>
    <w:p w:rsidR="00000000" w:rsidDel="00000000" w:rsidP="00000000" w:rsidRDefault="00000000" w:rsidRPr="00000000" w14:paraId="0000006F">
      <w:pPr>
        <w:numPr>
          <w:ilvl w:val="0"/>
          <w:numId w:val="20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m:oMath>
        <m:r>
          <m:t>λ</m:t>
        </m:r>
        <m:r>
          <w:rPr>
            <w:color w:val="202124"/>
            <w:sz w:val="24"/>
            <w:szCs w:val="24"/>
          </w:rPr>
          <m:t xml:space="preserve"> </m:t>
        </m:r>
      </m:oMath>
      <w:r w:rsidDel="00000000" w:rsidR="00000000" w:rsidRPr="00000000">
        <w:rPr>
          <w:color w:val="202124"/>
          <w:sz w:val="24"/>
          <w:szCs w:val="24"/>
          <w:rtl w:val="0"/>
        </w:rPr>
        <w:t xml:space="preserve">in this context is a hyperparameter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shd w:fill="ffffff" w:val="clear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Arrange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to form the expression for the partial derivative of the average loss w.r.t. elements of </w:t>
      </w:r>
      <m:oMath>
        <m:r>
          <m:t>θ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 </m:t>
        </m:r>
      </m:oMath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used in the gradient descent update step</w:t>
      </w:r>
    </w:p>
    <w:p w:rsidR="00000000" w:rsidDel="00000000" w:rsidP="00000000" w:rsidRDefault="00000000" w:rsidRPr="00000000" w14:paraId="00000071">
      <w:pPr>
        <w:shd w:fill="ffffff" w:val="clear"/>
        <w:ind w:left="0"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219575" cy="4200525"/>
            <wp:effectExtent b="0" l="0" r="0" t="0"/>
            <wp:docPr id="6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Which of the following conditions are necessary to apply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gradient descent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(and for it to converge)?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objective function that we are minimizing must be differentiable.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objective function must not have discontinuities. 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A reasonable learning rate </w:t>
      </w:r>
      <m:oMath>
        <m:r>
          <m:t>λ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 must be chosen.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objective function we are minimizing must be convex.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design matrix must have full rank.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Arrange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steps for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gradient descent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in the correct order</w:t>
      </w:r>
    </w:p>
    <w:p w:rsidR="00000000" w:rsidDel="00000000" w:rsidP="00000000" w:rsidRDefault="00000000" w:rsidRPr="00000000" w14:paraId="00000079">
      <w:pPr>
        <w:shd w:fill="ffffff" w:val="clear"/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029075" cy="253365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Fill in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the following statement about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convergence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of gradient descent.</w:t>
      </w:r>
    </w:p>
    <w:p w:rsidR="00000000" w:rsidDel="00000000" w:rsidP="00000000" w:rsidRDefault="00000000" w:rsidRPr="00000000" w14:paraId="0000007B">
      <w:pPr>
        <w:shd w:fill="ffffff" w:val="clear"/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In theory, to check when gradient descent has converged, we can check to see if the derivative is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zero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. In practice, this may take an unreasonably long time due to a small step size, possible if </w:t>
      </w: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 λ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poorly chosen. But  </w:t>
      </w: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θₜ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may be close enough to </w:t>
      </w: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 θ*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for a good solution. We can check this by checking </w:t>
      </w: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Δθ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to see if it is zero, or nearly so. We can also check the change in  </w:t>
      </w: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L(θ)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to see if it stopped decreasing. Another option that is often used is to iterate for a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fixed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number of steps.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810403" cy="2173662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403" cy="217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121346" cy="4123543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1346" cy="412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Mark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all of the correct statements about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2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vertAlign w:val="superscript"/>
          <w:rtl w:val="0"/>
        </w:rPr>
        <w:t xml:space="preserve">nd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order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optimization methods.</w:t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Newton's method is a pure 2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vertAlign w:val="superscript"/>
          <w:rtl w:val="0"/>
        </w:rPr>
        <w:t xml:space="preserve">nd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 order that does not need to tune a learning rate </w:t>
      </w:r>
      <m:oMath>
        <m: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Quasi-Newton methods approximate </w:t>
      </w:r>
      <m:oMath>
        <m:sSup>
          <m:sSupPr>
            <m:ctrlP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 xml:space="preserve">H</m:t>
            </m:r>
          </m:e>
          <m:sup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 xml:space="preserve">-1</m:t>
            </m:r>
          </m:sup>
        </m:sSup>
        <m:r>
          <w:rPr>
            <w:rFonts w:ascii="Times New Roman" w:cs="Times New Roman" w:eastAsia="Times New Roman" w:hAnsi="Times New Roman"/>
            <w:color w:val="2d3b45"/>
            <w:sz w:val="24"/>
            <w:szCs w:val="24"/>
            <w:highlight w:val="white"/>
          </w:rPr>
          <m:t xml:space="preserve">(</m:t>
        </m:r>
        <m:sSub>
          <m:sSubPr>
            <m:ctrlP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>θ</m:t>
            </m:r>
          </m:e>
          <m:sub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 xml:space="preserve">t</m:t>
            </m:r>
          </m:sub>
        </m:sSub>
        <m:r>
          <w:rPr>
            <w:rFonts w:ascii="Times New Roman" w:cs="Times New Roman" w:eastAsia="Times New Roman" w:hAnsi="Times New Roman"/>
            <w:color w:val="2d3b45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perscript"/>
          <w:rtl w:val="0"/>
        </w:rPr>
        <w:t xml:space="preserve">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order methods typically converge faster by taking cheaper but less effective steps than 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perscript"/>
          <w:rtl w:val="0"/>
        </w:rPr>
        <w:t xml:space="preserve">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order methods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perscript"/>
          <w:rtl w:val="0"/>
        </w:rPr>
        <w:t xml:space="preserve">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order methods always converge in fewer steps than 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vertAlign w:val="superscript"/>
          <w:rtl w:val="0"/>
        </w:rPr>
        <w:t xml:space="preserve">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order methods</w:t>
      </w:r>
    </w:p>
    <w:p w:rsidR="00000000" w:rsidDel="00000000" w:rsidP="00000000" w:rsidRDefault="00000000" w:rsidRPr="00000000" w14:paraId="00000084">
      <w:pPr>
        <w:numPr>
          <w:ilvl w:val="0"/>
          <w:numId w:val="1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Newton's method is impractical to use in practice because of the cost to compute </w:t>
      </w:r>
      <m:oMath>
        <m:sSup>
          <m:sSupPr>
            <m:ctrlP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 xml:space="preserve">H</m:t>
            </m:r>
          </m:e>
          <m:sup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 xml:space="preserve">-1</m:t>
            </m:r>
          </m:sup>
        </m:sSup>
        <m:r>
          <w:rPr>
            <w:rFonts w:ascii="Times New Roman" w:cs="Times New Roman" w:eastAsia="Times New Roman" w:hAnsi="Times New Roman"/>
            <w:color w:val="2d3b45"/>
            <w:sz w:val="24"/>
            <w:szCs w:val="24"/>
            <w:highlight w:val="white"/>
          </w:rPr>
          <m:t xml:space="preserve">(</m:t>
        </m:r>
        <m:sSub>
          <m:sSubPr>
            <m:ctrlP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>θ</m:t>
            </m:r>
          </m:e>
          <m:sub>
            <m:r>
              <w:rPr>
                <w:rFonts w:ascii="Times New Roman" w:cs="Times New Roman" w:eastAsia="Times New Roman" w:hAnsi="Times New Roman"/>
                <w:color w:val="2d3b45"/>
                <w:sz w:val="24"/>
                <w:szCs w:val="24"/>
                <w:highlight w:val="white"/>
              </w:rPr>
              <m:t xml:space="preserve">t</m:t>
            </m:r>
          </m:sub>
        </m:sSub>
        <m:r>
          <w:rPr>
            <w:rFonts w:ascii="Times New Roman" w:cs="Times New Roman" w:eastAsia="Times New Roman" w:hAnsi="Times New Roman"/>
            <w:color w:val="2d3b45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in the update equation.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048000" cy="27432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Complete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statement about Newton's method.</w:t>
      </w:r>
    </w:p>
    <w:p w:rsidR="00000000" w:rsidDel="00000000" w:rsidP="00000000" w:rsidRDefault="00000000" w:rsidRPr="00000000" w14:paraId="00000087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In each iteration of Newton's Methods, the parameters are updated by </w:t>
      </w:r>
    </w:p>
    <w:p w:rsidR="00000000" w:rsidDel="00000000" w:rsidP="00000000" w:rsidRDefault="00000000" w:rsidRPr="00000000" w14:paraId="00000088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Nova Mono" w:cs="Nova Mono" w:eastAsia="Nova Mono" w:hAnsi="Nova Mono"/>
          <w:b w:val="1"/>
          <w:color w:val="2d3b45"/>
          <w:sz w:val="24"/>
          <w:szCs w:val="24"/>
          <w:highlight w:val="white"/>
          <w:rtl w:val="0"/>
        </w:rPr>
        <w:t xml:space="preserve">-∇L (θₜ)/∇² L(θₜ).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In essence, Newton's method is seeking the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zero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of the</w:t>
      </w:r>
    </w:p>
    <w:p w:rsidR="00000000" w:rsidDel="00000000" w:rsidP="00000000" w:rsidRDefault="00000000" w:rsidRPr="00000000" w14:paraId="00000089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gradient ∇L (θₜ). We can visualize the gradient of the gradient of L (θₜ) as a</w:t>
      </w:r>
    </w:p>
    <w:p w:rsidR="00000000" w:rsidDel="00000000" w:rsidP="00000000" w:rsidRDefault="00000000" w:rsidRPr="00000000" w14:paraId="0000008A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gray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line tangent to the gradient (the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cyan</w:t>
      </w:r>
      <w:r w:rsidDel="00000000" w:rsidR="00000000" w:rsidRPr="00000000">
        <w:rPr>
          <w:rFonts w:ascii="Cardo" w:cs="Cardo" w:eastAsia="Cardo" w:hAnsi="Cardo"/>
          <w:color w:val="2d3b45"/>
          <w:sz w:val="24"/>
          <w:szCs w:val="24"/>
          <w:highlight w:val="white"/>
          <w:rtl w:val="0"/>
        </w:rPr>
        <w:t xml:space="preserve"> curve). The next step, θ₁, should be</w:t>
      </w:r>
    </w:p>
    <w:p w:rsidR="00000000" w:rsidDel="00000000" w:rsidP="00000000" w:rsidRDefault="00000000" w:rsidRPr="00000000" w14:paraId="0000008B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where this tangent line's value is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0</w:t>
      </w:r>
      <w:r w:rsidDel="00000000" w:rsidR="00000000" w:rsidRPr="00000000">
        <w:rPr>
          <w:rFonts w:ascii="Cardo" w:cs="Cardo" w:eastAsia="Cardo" w:hAnsi="Cardo"/>
          <w:color w:val="2d3b45"/>
          <w:sz w:val="24"/>
          <w:szCs w:val="24"/>
          <w:highlight w:val="white"/>
          <w:rtl w:val="0"/>
        </w:rPr>
        <w:t xml:space="preserve">. If we treat θ₁ as the origin, we can find the</w:t>
      </w:r>
    </w:p>
    <w:p w:rsidR="00000000" w:rsidDel="00000000" w:rsidP="00000000" w:rsidRDefault="00000000" w:rsidRPr="00000000" w14:paraId="0000008C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step size as the "run" or horizontal component of a line pointing towards ∇L</w:t>
      </w:r>
    </w:p>
    <w:p w:rsidR="00000000" w:rsidDel="00000000" w:rsidP="00000000" w:rsidRDefault="00000000" w:rsidRPr="00000000" w14:paraId="0000008D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color w:val="2d3b45"/>
          <w:sz w:val="24"/>
          <w:szCs w:val="24"/>
          <w:highlight w:val="white"/>
          <w:rtl w:val="0"/>
        </w:rPr>
        <w:t xml:space="preserve">(θ₀) where the slope is "rise over run". The vertical component, or rise, is ∇L</w:t>
      </w:r>
    </w:p>
    <w:p w:rsidR="00000000" w:rsidDel="00000000" w:rsidP="00000000" w:rsidRDefault="00000000" w:rsidRPr="00000000" w14:paraId="0000008E">
      <w:pPr>
        <w:shd w:fill="ffffff" w:val="clear"/>
        <w:ind w:firstLine="72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color w:val="2d3b45"/>
          <w:sz w:val="24"/>
          <w:szCs w:val="24"/>
          <w:highlight w:val="white"/>
          <w:rtl w:val="0"/>
        </w:rPr>
        <w:t xml:space="preserve">(θ₀). Dividing this by the slope</w:t>
      </w:r>
      <w:r w:rsidDel="00000000" w:rsidR="00000000" w:rsidRPr="00000000">
        <w:rPr>
          <w:rFonts w:ascii="Nova Mono" w:cs="Nova Mono" w:eastAsia="Nova Mono" w:hAnsi="Nova Mono"/>
          <w:b w:val="1"/>
          <w:color w:val="2d3b45"/>
          <w:sz w:val="24"/>
          <w:szCs w:val="24"/>
          <w:highlight w:val="white"/>
          <w:rtl w:val="0"/>
        </w:rPr>
        <w:t xml:space="preserve"> ∇L (θ₀)/∇² L(θ₀)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gives us the step size (the "run").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Match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statements about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gradient descent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mini-batch (stochastic) gradient descent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 and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stochastic gradient descent.</w:t>
      </w:r>
    </w:p>
    <w:p w:rsidR="00000000" w:rsidDel="00000000" w:rsidP="00000000" w:rsidRDefault="00000000" w:rsidRPr="00000000" w14:paraId="00000090">
      <w:pPr>
        <w:shd w:fill="ffffff" w:val="clear"/>
        <w:ind w:left="720" w:firstLine="0"/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047570" cy="4139026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7570" cy="4139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shd w:fill="ffffff" w:val="clear"/>
        <w:ind w:left="720" w:hanging="360"/>
        <w:rPr>
          <w:rFonts w:ascii="Lato" w:cs="Lato" w:eastAsia="Lato" w:hAnsi="Lato"/>
          <w:i w:val="1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Fill in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the missing terms to complete the following statement.</w:t>
      </w:r>
    </w:p>
    <w:p w:rsidR="00000000" w:rsidDel="00000000" w:rsidP="00000000" w:rsidRDefault="00000000" w:rsidRPr="00000000" w14:paraId="00000092">
      <w:pPr>
        <w:shd w:fill="ffffff" w:val="clear"/>
        <w:ind w:left="720" w:firstLine="0"/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Gradient descent can converge slowly on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 smooth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, flat curvatures. On 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pathological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shapes, often described as valleys or ravines, gradient descent can 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oscillate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or approach the minimum with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 tiny steps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.A method to address this issue is to add 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momentum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into the optimizer, which builds speed if it goes in 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the same direction</w:t>
      </w:r>
    </w:p>
    <w:p w:rsidR="00000000" w:rsidDel="00000000" w:rsidP="00000000" w:rsidRDefault="00000000" w:rsidRPr="00000000" w14:paraId="00000093">
      <w:pPr>
        <w:shd w:fill="ffffff" w:val="clear"/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Title"/>
        <w:shd w:fill="ffffff" w:val="clear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bookmarkStart w:colFirst="0" w:colLast="0" w:name="_jf7zse2258cw" w:id="1"/>
      <w:bookmarkEnd w:id="1"/>
      <w:r w:rsidDel="00000000" w:rsidR="00000000" w:rsidRPr="00000000">
        <w:rPr>
          <w:rtl w:val="0"/>
        </w:rPr>
        <w:t xml:space="preserve">2,4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False -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The word 'hyperplane' in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separating hyperplane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comes from the fact that the separation boundary is actually many planes.</w:t>
      </w:r>
    </w:p>
    <w:p w:rsidR="00000000" w:rsidDel="00000000" w:rsidP="00000000" w:rsidRDefault="00000000" w:rsidRPr="00000000" w14:paraId="00000096">
      <w:pPr>
        <w:numPr>
          <w:ilvl w:val="0"/>
          <w:numId w:val="10"/>
        </w:numPr>
        <w:ind w:left="720" w:hanging="360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769659" cy="42792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9659" cy="427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shd w:fill="ffffff" w:val="clear"/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In the Lecture Notes (and in general), the convention for binary classification is not always consistent. In some formulations it is more natural to set y={0,1}</w:t>
      </w:r>
    </w:p>
    <w:p w:rsidR="00000000" w:rsidDel="00000000" w:rsidP="00000000" w:rsidRDefault="00000000" w:rsidRPr="00000000" w14:paraId="00000099">
      <w:pPr>
        <w:shd w:fill="ffffff" w:val="clear"/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where 0 corresponds to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negative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class, and 1 corresponds to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positive</w:t>
      </w: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 class while in others it is typical to set y={−1,1} where  −1corresponds to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negative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class, and 1 corresponds to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positive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class </w:t>
        <w:br w:type="textWrapping"/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Match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which methods follow which convention correctly.</w:t>
      </w:r>
    </w:p>
    <w:p w:rsidR="00000000" w:rsidDel="00000000" w:rsidP="00000000" w:rsidRDefault="00000000" w:rsidRPr="00000000" w14:paraId="0000009A">
      <w:pPr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591175" cy="222885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0"/>
        </w:numPr>
        <w:shd w:fill="ffffff" w:val="clear"/>
        <w:ind w:left="720" w:hanging="360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Compute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the output of a perceptron, given</w:t>
      </w:r>
    </w:p>
    <w:p w:rsidR="00000000" w:rsidDel="00000000" w:rsidP="00000000" w:rsidRDefault="00000000" w:rsidRPr="00000000" w14:paraId="0000009C">
      <w:pPr>
        <w:shd w:fill="ffffff" w:val="clear"/>
        <w:ind w:left="720" w:firstLine="0"/>
        <w:rPr>
          <w:rFonts w:ascii="Lato" w:cs="Lato" w:eastAsia="Lato" w:hAnsi="Lato"/>
          <w:color w:val="ff0000"/>
          <w:sz w:val="24"/>
          <w:szCs w:val="24"/>
          <w:highlight w:val="white"/>
        </w:rPr>
      </w:pPr>
      <m:oMath>
        <m:sSup>
          <m:sSupPr>
            <m:ctrlP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</m:ctrlPr>
          </m:sSupPr>
          <m:e>
            <m:r>
              <m:t>θ</m:t>
            </m:r>
          </m:e>
          <m:sup>
            <m: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  <m:t xml:space="preserve">T</m:t>
            </m:r>
          </m:sup>
        </m:sSup>
      </m:oMath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= [-1.3   -1.4   2.3]</w:t>
      </w:r>
    </w:p>
    <w:p w:rsidR="00000000" w:rsidDel="00000000" w:rsidP="00000000" w:rsidRDefault="00000000" w:rsidRPr="00000000" w14:paraId="0000009D">
      <w:pPr>
        <w:shd w:fill="ffffff" w:val="clear"/>
        <w:ind w:left="720" w:firstLine="0"/>
        <w:rPr>
          <w:rFonts w:ascii="Lato" w:cs="Lato" w:eastAsia="Lato" w:hAnsi="Lato"/>
          <w:color w:val="ff0000"/>
          <w:sz w:val="24"/>
          <w:szCs w:val="24"/>
          <w:highlight w:val="white"/>
        </w:rPr>
      </w:pPr>
      <m:oMath>
        <m:sSub>
          <m:sSubPr>
            <m:ctrlP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  <m:t xml:space="preserve">x</m:t>
            </m:r>
          </m:e>
          <m:sub>
            <m: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  <m:t xml:space="preserve">i</m:t>
            </m:r>
          </m:sub>
        </m:sSub>
      </m:oMath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= [1   8   7] </w:t>
      </w:r>
    </w:p>
    <w:p w:rsidR="00000000" w:rsidDel="00000000" w:rsidP="00000000" w:rsidRDefault="00000000" w:rsidRPr="00000000" w14:paraId="0000009E">
      <w:pPr>
        <w:shd w:fill="ffffff" w:val="clear"/>
        <w:ind w:left="720" w:firstLine="0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Note: if by chance you arrive at a solution = 0, Canvas logic cannot handle this case. In this case enter 1 as your solution.</w:t>
      </w:r>
    </w:p>
    <w:p w:rsidR="00000000" w:rsidDel="00000000" w:rsidP="00000000" w:rsidRDefault="00000000" w:rsidRPr="00000000" w14:paraId="0000009F">
      <w:pPr>
        <w:ind w:left="720" w:firstLine="0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ff0000"/>
          <w:sz w:val="24"/>
          <w:szCs w:val="24"/>
          <w:highlight w:val="white"/>
          <w:rtl w:val="0"/>
        </w:rPr>
        <w:t xml:space="preserve">公式  : output= (</w:t>
      </w:r>
      <m:oMath>
        <m:sSup>
          <m:sSupPr>
            <m:ctrlP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</m:ctrlPr>
          </m:sSupPr>
          <m:e>
            <m:r>
              <m:t>θ</m:t>
            </m:r>
          </m:e>
          <m:sup>
            <m: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  <m:t xml:space="preserve">T</m:t>
            </m:r>
          </m:sup>
        </m:sSup>
        <m:r>
          <w:rPr>
            <w:rFonts w:ascii="Lato" w:cs="Lato" w:eastAsia="Lato" w:hAnsi="Lato"/>
            <w:color w:val="ff0000"/>
            <w:sz w:val="24"/>
            <w:szCs w:val="24"/>
            <w:highlight w:val="white"/>
          </w:rPr>
          <m:t>⋅</m:t>
        </m:r>
        <m:sSub>
          <m:sSubPr>
            <m:ctrlP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  <m:t xml:space="preserve">x</m:t>
            </m:r>
          </m:e>
          <m:sub>
            <m:r>
              <w:rPr>
                <w:rFonts w:ascii="Lato" w:cs="Lato" w:eastAsia="Lato" w:hAnsi="Lato"/>
                <w:color w:val="ff0000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Lato" w:cs="Lato" w:eastAsia="Lato" w:hAnsi="Lato"/>
            <w:color w:val="ff0000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SimSun" w:cs="SimSun" w:eastAsia="SimSun" w:hAnsi="SimSun"/>
          <w:color w:val="ff0000"/>
          <w:sz w:val="24"/>
          <w:szCs w:val="24"/>
          <w:highlight w:val="white"/>
          <w:rtl w:val="0"/>
        </w:rPr>
        <w:t xml:space="preserve">,如果output &gt; 0 , 结果就取1， 其余都是0</w:t>
      </w:r>
    </w:p>
    <w:p w:rsidR="00000000" w:rsidDel="00000000" w:rsidP="00000000" w:rsidRDefault="00000000" w:rsidRPr="00000000" w14:paraId="000000A0">
      <w:pPr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848350" cy="600075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ind w:left="720" w:hanging="360"/>
        <w:rPr>
          <w:rFonts w:ascii="Lato" w:cs="Lato" w:eastAsia="Lato" w:hAnsi="Lato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和 6.</w:t>
      </w:r>
    </w:p>
    <w:p w:rsidR="00000000" w:rsidDel="00000000" w:rsidP="00000000" w:rsidRDefault="00000000" w:rsidRPr="00000000" w14:paraId="000000A2">
      <w:pPr>
        <w:ind w:left="72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9544050" cy="7229475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722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7.perceptron algorithm update model</w:t>
      </w:r>
    </w:p>
    <w:p w:rsidR="00000000" w:rsidDel="00000000" w:rsidP="00000000" w:rsidRDefault="00000000" w:rsidRPr="00000000" w14:paraId="000000A5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</w:rPr>
        <w:drawing>
          <wp:inline distB="114300" distT="114300" distL="114300" distR="114300">
            <wp:extent cx="4247686" cy="3514835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686" cy="3514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w = [1,3], </w:t>
      </w:r>
      <m:oMath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W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t+1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 = 他垂直的vector = [3,1]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ind w:left="0" w:firstLine="0"/>
        <w:rPr>
          <w:rFonts w:ascii="Lato" w:cs="Lato" w:eastAsia="Lato" w:hAnsi="Lato"/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8.------</w:t>
      </w:r>
    </w:p>
    <w:p w:rsidR="00000000" w:rsidDel="00000000" w:rsidP="00000000" w:rsidRDefault="00000000" w:rsidRPr="00000000" w14:paraId="000000A8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</w:rPr>
        <w:drawing>
          <wp:inline distB="114300" distT="114300" distL="114300" distR="114300">
            <wp:extent cx="4566399" cy="5733861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6399" cy="5733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m:oMath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m:t>θ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T 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>⋅</m:t>
        </m:r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x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a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 = 0 或 1， 求得点在蓝线上面就是1，蓝线下面就是0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，结果只要满足A和B的关系式就可</w:t>
      </w:r>
    </w:p>
    <w:p w:rsidR="00000000" w:rsidDel="00000000" w:rsidP="00000000" w:rsidRDefault="00000000" w:rsidRPr="00000000" w14:paraId="000000AA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</w:rPr>
        <w:drawing>
          <wp:inline distB="114300" distT="114300" distL="114300" distR="114300">
            <wp:extent cx="1770069" cy="1931719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0069" cy="1931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9. An SVM classifier</w:t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shd w:fill="ffffff" w:val="clear"/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defines the margin in terms of the weights w</w:t>
      </w:r>
    </w:p>
    <w:p w:rsidR="00000000" w:rsidDel="00000000" w:rsidP="00000000" w:rsidRDefault="00000000" w:rsidRPr="00000000" w14:paraId="000000AD">
      <w:pPr>
        <w:numPr>
          <w:ilvl w:val="0"/>
          <w:numId w:val="11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Chooses support vectors randomly from the positive class</w:t>
      </w:r>
    </w:p>
    <w:p w:rsidR="00000000" w:rsidDel="00000000" w:rsidP="00000000" w:rsidRDefault="00000000" w:rsidRPr="00000000" w14:paraId="000000AE">
      <w:pPr>
        <w:numPr>
          <w:ilvl w:val="0"/>
          <w:numId w:val="11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Has, as one goal, to minimize the classification error</w:t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Has, as one goal, to maximize the width of the margin</w:t>
      </w:r>
    </w:p>
    <w:p w:rsidR="00000000" w:rsidDel="00000000" w:rsidP="00000000" w:rsidRDefault="00000000" w:rsidRPr="00000000" w14:paraId="000000B0">
      <w:pPr>
        <w:shd w:fill="ffffff" w:val="clear"/>
        <w:ind w:left="0" w:firstLine="0"/>
        <w:rPr>
          <w:rFonts w:ascii="Lato" w:cs="Lato" w:eastAsia="Lato" w:hAnsi="Lato"/>
          <w:b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10.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To formulate the 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hard margin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classifier, we stipulate that a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margin</w:t>
      </w:r>
    </w:p>
    <w:p w:rsidR="00000000" w:rsidDel="00000000" w:rsidP="00000000" w:rsidRDefault="00000000" w:rsidRPr="00000000" w14:paraId="000000B1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that separates the 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positive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class from the negative class should be maximized. Thus, the expression to be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maximized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is the width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2 / ||w||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. We also want to ensure that on the positive side of the margin </w:t>
      </w: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wᵀxᵢ + b ≥ 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 and on the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negative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side of the margin </w:t>
      </w:r>
    </w:p>
    <w:p w:rsidR="00000000" w:rsidDel="00000000" w:rsidP="00000000" w:rsidRDefault="00000000" w:rsidRPr="00000000" w14:paraId="000000B2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b w:val="1"/>
          <w:color w:val="2d3b45"/>
          <w:sz w:val="24"/>
          <w:szCs w:val="24"/>
          <w:highlight w:val="white"/>
          <w:rtl w:val="0"/>
        </w:rPr>
        <w:t xml:space="preserve">wᵀxᵢ + b ≤-1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. These expressions can be arranged into a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constrained optimization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problem to be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minimized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11. Arrange the following expressions into the constrained optimization formulation for a hard margin classifier.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4071938" cy="3899981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899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12. We formulate the optimization problem for a hard margin SVM as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7">
      <w:pPr>
        <w:rPr/>
      </w:pPr>
      <m:oMath>
        <m:r>
          <w:rPr/>
          <m:t xml:space="preserve">min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r>
          <w:rPr/>
          <m:t xml:space="preserve">|| w|</m:t>
        </m:r>
        <m:sSup>
          <m:sSupPr>
            <m:ctrlPr>
              <w:rPr/>
            </m:ctrlPr>
          </m:sSupPr>
          <m:e>
            <m:r>
              <w:rPr/>
              <m:t xml:space="preserve">|</m:t>
            </m:r>
          </m:e>
          <m:sup>
            <m:r>
              <w:rPr/>
              <m:t xml:space="preserve">2  </m:t>
            </m:r>
          </m:sup>
        </m:sSup>
        <m:r>
          <w:rPr/>
          <m:t xml:space="preserve">s.t.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(</m:t>
        </m:r>
        <m:sSup>
          <m:sSupPr>
            <m:ctrlPr>
              <w:rPr/>
            </m:ctrlPr>
          </m:sSupPr>
          <m:e>
            <m:r>
              <w:rPr/>
              <m:t xml:space="preserve">w</m:t>
            </m:r>
          </m:e>
          <m:sup>
            <m:r>
              <w:rPr/>
              <m:t xml:space="preserve">T</m:t>
            </m:r>
          </m:sup>
        </m:sSup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+b)</m:t>
        </m:r>
        <m:r>
          <w:rPr/>
          <m:t>≥</m:t>
        </m:r>
        <m:r>
          <w:rPr/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equality constraints in the canonical form are implicit in our minimization term.</w:t>
      </w:r>
    </w:p>
    <w:p w:rsidR="00000000" w:rsidDel="00000000" w:rsidP="00000000" w:rsidRDefault="00000000" w:rsidRPr="00000000" w14:paraId="000000B9">
      <w:pPr>
        <w:numPr>
          <w:ilvl w:val="0"/>
          <w:numId w:val="5"/>
        </w:numPr>
        <w:ind w:left="720" w:hanging="360"/>
        <w:rPr>
          <w:u w:val="none"/>
        </w:rPr>
      </w:pPr>
      <m:oMath>
        <m:r>
          <w:rPr/>
          <m:t xml:space="preserve">min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r>
          <w:rPr/>
          <m:t xml:space="preserve">|| w|</m:t>
        </m:r>
        <m:sSup>
          <m:sSupPr>
            <m:ctrlPr>
              <w:rPr/>
            </m:ctrlPr>
          </m:sSupPr>
          <m:e>
            <m:r>
              <w:rPr/>
              <m:t xml:space="preserve">|</m:t>
            </m:r>
          </m:e>
          <m:sup>
            <m:r>
              <w:rPr/>
              <m:t xml:space="preserve">2  </m:t>
            </m:r>
          </m:sup>
        </m:sSup>
      </m:oMath>
      <w:r w:rsidDel="00000000" w:rsidR="00000000" w:rsidRPr="00000000">
        <w:rPr>
          <w:rtl w:val="0"/>
        </w:rPr>
        <w:t xml:space="preserve">corresponds to  </w:t>
      </w:r>
      <m:oMath>
        <m:r>
          <w:rPr/>
          <m:t xml:space="preserve">minf(x)</m:t>
        </m:r>
      </m:oMath>
      <w:r w:rsidDel="00000000" w:rsidR="00000000" w:rsidRPr="00000000">
        <w:rPr>
          <w:rtl w:val="0"/>
        </w:rPr>
        <w:t xml:space="preserve"> in the canonical (standard) constrained optimization form.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get our inequality constraints into the canonical form, we must set the right-hand side to 0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feasible region of the solution to the problem we've set up is a hyperplane.</w:t>
      </w:r>
    </w:p>
    <w:p w:rsidR="00000000" w:rsidDel="00000000" w:rsidP="00000000" w:rsidRDefault="00000000" w:rsidRPr="00000000" w14:paraId="000000BC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13.True - 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a crucial drawback to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hard margin SVM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that it does not have any way to account for samples that lay on the wrong side of the margin.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14. The  </w:t>
      </w:r>
      <w:r w:rsidDel="00000000" w:rsidR="00000000" w:rsidRPr="00000000">
        <w:rPr>
          <w:b w:val="1"/>
          <w:rtl w:val="0"/>
        </w:rPr>
        <w:t xml:space="preserve">feasible region</w:t>
      </w:r>
      <w:r w:rsidDel="00000000" w:rsidR="00000000" w:rsidRPr="00000000">
        <w:rPr>
          <w:rtl w:val="0"/>
        </w:rPr>
        <w:t xml:space="preserve"> is the space in which the solution is </w:t>
      </w:r>
      <w:r w:rsidDel="00000000" w:rsidR="00000000" w:rsidRPr="00000000">
        <w:rPr>
          <w:b w:val="1"/>
          <w:rtl w:val="0"/>
        </w:rPr>
        <w:t xml:space="preserve">constrained</w:t>
      </w:r>
      <w:r w:rsidDel="00000000" w:rsidR="00000000" w:rsidRPr="00000000">
        <w:rPr>
          <w:rtl w:val="0"/>
        </w:rPr>
        <w:t xml:space="preserve"> to. The optimal point </w:t>
      </w:r>
      <w:r w:rsidDel="00000000" w:rsidR="00000000" w:rsidRPr="00000000">
        <w:rPr>
          <w:b w:val="1"/>
          <w:rtl w:val="0"/>
        </w:rPr>
        <w:t xml:space="preserve">does not necessarily fall </w:t>
      </w:r>
      <w:r w:rsidDel="00000000" w:rsidR="00000000" w:rsidRPr="00000000">
        <w:rPr>
          <w:rtl w:val="0"/>
        </w:rPr>
        <w:t xml:space="preserve">within the feasible region. Equality constraints restrict the feasible region to a </w:t>
      </w:r>
      <w:r w:rsidDel="00000000" w:rsidR="00000000" w:rsidRPr="00000000">
        <w:rPr>
          <w:b w:val="1"/>
          <w:rtl w:val="0"/>
        </w:rPr>
        <w:t xml:space="preserve">hyperplane</w:t>
      </w:r>
      <w:r w:rsidDel="00000000" w:rsidR="00000000" w:rsidRPr="00000000">
        <w:rPr>
          <w:rtl w:val="0"/>
        </w:rPr>
        <w:t xml:space="preserve">. Inequality constraints restrict the feasible region to a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b w:val="1"/>
          <w:rtl w:val="0"/>
        </w:rPr>
        <w:t xml:space="preserve">polytope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15. SVM and perceptron can classify perfectly</w:t>
      </w:r>
      <w:r w:rsidDel="00000000" w:rsidR="00000000" w:rsidRPr="00000000">
        <w:rPr/>
        <w:drawing>
          <wp:inline distB="114300" distT="114300" distL="114300" distR="114300">
            <wp:extent cx="5796833" cy="391938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6833" cy="3919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技巧 ： perfectly的就是可以拉一条线直接将绿红完全分开</w:t>
      </w:r>
    </w:p>
    <w:p w:rsidR="00000000" w:rsidDel="00000000" w:rsidP="00000000" w:rsidRDefault="00000000" w:rsidRPr="00000000" w14:paraId="000000C2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ab/>
        <w:t xml:space="preserve">not perfect就是拉一条线之后，绿的那边会有红点，红的那边有绿点</w:t>
      </w:r>
    </w:p>
    <w:p w:rsidR="00000000" w:rsidDel="00000000" w:rsidP="00000000" w:rsidRDefault="00000000" w:rsidRPr="00000000" w14:paraId="000000C3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16. 和 17</w:t>
      </w:r>
    </w:p>
    <w:p w:rsidR="00000000" w:rsidDel="00000000" w:rsidP="00000000" w:rsidRDefault="00000000" w:rsidRPr="00000000" w14:paraId="000000C4">
      <w:pPr>
        <w:shd w:fill="ffffff" w:val="clear"/>
        <w:ind w:left="0" w:firstLine="0"/>
        <w:rPr>
          <w:rFonts w:ascii="Lato" w:cs="Lato" w:eastAsia="Lato" w:hAnsi="La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b w:val="1"/>
          <w:sz w:val="24"/>
          <w:szCs w:val="24"/>
          <w:highlight w:val="white"/>
        </w:rPr>
        <w:drawing>
          <wp:inline distB="114300" distT="114300" distL="114300" distR="114300">
            <wp:extent cx="5905500" cy="6619875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61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16. 每个sample的hinge loss 公式是 ： </w:t>
      </w:r>
      <m:oMath>
        <m:r>
          <w:rPr>
            <w:rFonts w:ascii="Lato" w:cs="Lato" w:eastAsia="Lato" w:hAnsi="Lato"/>
            <w:sz w:val="24"/>
            <w:szCs w:val="24"/>
            <w:highlight w:val="white"/>
          </w:rPr>
          <m:t xml:space="preserve">max(0, 1 - </m:t>
        </m:r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y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(</m:t>
        </m:r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w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T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 xml:space="preserve">x + b)) 或 max(0, 1-</m:t>
        </m:r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y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(</m:t>
        </m:r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>θ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T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 xml:space="preserve">x)), 因为点在这里的坐标应该是2D，但是给的x的向量是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3D，代表</w:t>
      </w:r>
      <m:oMath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m:t>θ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T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 xml:space="preserve">就是包含了w和b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，所以就是用后一个公式，</w:t>
      </w:r>
    </w:p>
    <w:p w:rsidR="00000000" w:rsidDel="00000000" w:rsidP="00000000" w:rsidRDefault="00000000" w:rsidRPr="00000000" w14:paraId="000000C6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其中</w:t>
      </w:r>
      <m:oMath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y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为点所代表值，例如</m:t>
        </m:r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x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a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是绿就是1， </m:t>
        </m:r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x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c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是红就是-1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计算完了之后和0比大小</w:t>
      </w:r>
    </w:p>
    <w:p w:rsidR="00000000" w:rsidDel="00000000" w:rsidP="00000000" w:rsidRDefault="00000000" w:rsidRPr="00000000" w14:paraId="000000C8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注意：绿点在绿色的区域，loss就是0，红点在红区域，loss也为0，也可以算保险一下，但是应该为0，此时的算数和n和C无关</w:t>
      </w:r>
    </w:p>
    <w:p w:rsidR="00000000" w:rsidDel="00000000" w:rsidP="00000000" w:rsidRDefault="00000000" w:rsidRPr="00000000" w14:paraId="000000C9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17. 公式 </w:t>
      </w:r>
      <m:oMath>
        <m:f>
          <m:f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1</m:t>
            </m:r>
          </m:num>
          <m:den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2</m:t>
            </m:r>
          </m:den>
        </m:f>
        <m:r>
          <w:rPr>
            <w:rFonts w:ascii="Lato" w:cs="Lato" w:eastAsia="Lato" w:hAnsi="Lato"/>
            <w:sz w:val="24"/>
            <w:szCs w:val="24"/>
            <w:highlight w:val="white"/>
          </w:rPr>
          <m:t xml:space="preserve">||</m:t>
        </m:r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w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2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 xml:space="preserve">|| + C*</m:t>
        </m:r>
        <m:f>
          <m:f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1</m:t>
            </m:r>
          </m:num>
          <m:den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n</m:t>
            </m:r>
          </m:den>
        </m:f>
        <m:nary>
          <m:naryPr>
            <m:chr m:val="∑"/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i = 1</m:t>
            </m:r>
          </m:sub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n</m:t>
            </m:r>
          </m:sup>
        </m:nary>
        <m:r>
          <w:rPr>
            <w:rFonts w:ascii="Lato" w:cs="Lato" w:eastAsia="Lato" w:hAnsi="Lato"/>
            <w:sz w:val="24"/>
            <w:szCs w:val="24"/>
            <w:highlight w:val="white"/>
          </w:rPr>
          <m:t xml:space="preserve">max{0,1-</m:t>
        </m:r>
        <m:sSub>
          <m:sSub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y</m:t>
            </m:r>
          </m:e>
          <m:sub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Lato" w:cs="Lato" w:eastAsia="Lato" w:hAnsi="Lato"/>
            <w:sz w:val="24"/>
            <w:szCs w:val="24"/>
            <w:highlight w:val="white"/>
          </w:rPr>
          <m:t xml:space="preserve">(</m:t>
        </m:r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w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T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 xml:space="preserve">x + b))}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， 此时要看</w:t>
      </w:r>
      <m:oMath>
        <m:r>
          <w:rPr>
            <w:rFonts w:ascii="Lato" w:cs="Lato" w:eastAsia="Lato" w:hAnsi="Lato"/>
            <w:sz w:val="24"/>
            <w:szCs w:val="24"/>
            <w:highlight w:val="white"/>
          </w:rPr>
          <m:t xml:space="preserve">题</m:t>
        </m:r>
        <m:f>
          <m:f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1</m:t>
            </m:r>
          </m:num>
          <m:den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2</m:t>
            </m:r>
          </m:den>
        </m:f>
        <m:r>
          <w:rPr>
            <w:rFonts w:ascii="Lato" w:cs="Lato" w:eastAsia="Lato" w:hAnsi="Lato"/>
            <w:sz w:val="24"/>
            <w:szCs w:val="24"/>
            <w:highlight w:val="white"/>
          </w:rPr>
          <m:t xml:space="preserve">||</m:t>
        </m:r>
        <m:sSup>
          <m:sSup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w</m:t>
            </m:r>
          </m:e>
          <m:sup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2</m:t>
            </m:r>
          </m:sup>
        </m:sSup>
        <m:r>
          <w:rPr>
            <w:rFonts w:ascii="Lato" w:cs="Lato" w:eastAsia="Lato" w:hAnsi="Lato"/>
            <w:sz w:val="24"/>
            <w:szCs w:val="24"/>
            <w:highlight w:val="white"/>
          </w:rPr>
          <m:t xml:space="preserve">||</m:t>
        </m:r>
      </m:oMath>
      <w:r w:rsidDel="00000000" w:rsidR="00000000" w:rsidRPr="00000000">
        <w:rPr>
          <w:rFonts w:ascii="SimSun" w:cs="SimSun" w:eastAsia="SimSun" w:hAnsi="SimSun"/>
          <w:sz w:val="24"/>
          <w:szCs w:val="24"/>
          <w:highlight w:val="white"/>
          <w:rtl w:val="0"/>
        </w:rPr>
        <w:t xml:space="preserve">算不算在里面， 后面就是将上面所有的sample loss加起来除</w:t>
      </w:r>
      <m:oMath>
        <m:f>
          <m:fPr>
            <m:ctrlPr>
              <w:rPr>
                <w:rFonts w:ascii="Lato" w:cs="Lato" w:eastAsia="Lato" w:hAnsi="Lato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C</m:t>
            </m:r>
          </m:num>
          <m:den>
            <m:r>
              <w:rPr>
                <w:rFonts w:ascii="Lato" w:cs="Lato" w:eastAsia="Lato" w:hAnsi="Lato"/>
                <w:sz w:val="24"/>
                <w:szCs w:val="24"/>
                <w:highlight w:val="white"/>
              </w:rPr>
              <m:t xml:space="preserve">n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</w:rPr>
        <w:drawing>
          <wp:inline distB="114300" distT="114300" distL="114300" distR="114300">
            <wp:extent cx="4910138" cy="3162324"/>
            <wp:effectExtent b="0" l="0" r="0" t="0"/>
            <wp:docPr id="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162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ind w:left="0" w:firstLine="0"/>
        <w:rPr>
          <w:rFonts w:ascii="Lato" w:cs="Lato" w:eastAsia="Lato" w:hAnsi="Lato"/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18.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ind w:left="0" w:firstLine="0"/>
        <w:rPr>
          <w:rFonts w:ascii="Lato" w:cs="Lato" w:eastAsia="Lato" w:hAnsi="La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sz w:val="24"/>
          <w:szCs w:val="24"/>
          <w:highlight w:val="white"/>
        </w:rPr>
        <w:drawing>
          <wp:inline distB="114300" distT="114300" distL="114300" distR="114300">
            <wp:extent cx="5286375" cy="4295775"/>
            <wp:effectExtent b="0" l="0" r="0" t="0"/>
            <wp:docPr id="6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19. The constant C  in an SVM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is not important for the performance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is a hyperparameter of the model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controls how tolerant the classifier is for samples that violate the margin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controls the relative strength of the regularization term and the average loss term</w:t>
      </w:r>
    </w:p>
    <w:p w:rsidR="00000000" w:rsidDel="00000000" w:rsidP="00000000" w:rsidRDefault="00000000" w:rsidRPr="00000000" w14:paraId="000000D4">
      <w:pPr>
        <w:shd w:fill="ffffff" w:val="clear"/>
        <w:ind w:left="0" w:firstLine="0"/>
        <w:rPr>
          <w:rFonts w:ascii="Lato" w:cs="Lato" w:eastAsia="Lato" w:hAnsi="Lato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Title"/>
        <w:shd w:fill="ffffff" w:val="clear"/>
        <w:rPr>
          <w:rFonts w:ascii="Lato" w:cs="Lato" w:eastAsia="Lato" w:hAnsi="Lato"/>
          <w:sz w:val="24"/>
          <w:szCs w:val="24"/>
          <w:highlight w:val="white"/>
        </w:rPr>
      </w:pPr>
      <w:bookmarkStart w:colFirst="0" w:colLast="0" w:name="_tz5bivan81y8" w:id="2"/>
      <w:bookmarkEnd w:id="2"/>
      <w:r w:rsidDel="00000000" w:rsidR="00000000" w:rsidRPr="00000000">
        <w:rPr>
          <w:rtl w:val="0"/>
        </w:rPr>
        <w:t xml:space="preserve">Part 2.5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</w:rPr>
        <w:drawing>
          <wp:inline distB="114300" distT="114300" distL="114300" distR="114300">
            <wp:extent cx="3148013" cy="3411032"/>
            <wp:effectExtent b="0" l="0" r="0" t="0"/>
            <wp:docPr id="3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3411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2. Mark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all of the following statements that are correct.</w:t>
      </w:r>
    </w:p>
    <w:p w:rsidR="00000000" w:rsidDel="00000000" w:rsidP="00000000" w:rsidRDefault="00000000" w:rsidRPr="00000000" w14:paraId="000000D9">
      <w:pPr>
        <w:shd w:fill="ffffff" w:val="clear"/>
        <w:ind w:left="0" w:firstLine="0"/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❌The dual formulation is necessary to apply the 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kernel trick.</w:t>
      </w:r>
    </w:p>
    <w:p w:rsidR="00000000" w:rsidDel="00000000" w:rsidP="00000000" w:rsidRDefault="00000000" w:rsidRPr="00000000" w14:paraId="000000DA">
      <w:pPr>
        <w:shd w:fill="ffffff" w:val="clear"/>
        <w:ind w:left="0" w:firstLine="0"/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The optimization variables in the dual form are Lagrange Multipliers.</w:t>
      </w:r>
    </w:p>
    <w:p w:rsidR="00000000" w:rsidDel="00000000" w:rsidP="00000000" w:rsidRDefault="00000000" w:rsidRPr="00000000" w14:paraId="000000DB">
      <w:pPr>
        <w:shd w:fill="ffffff" w:val="clear"/>
        <w:ind w:left="0" w:firstLine="0"/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The duality principle states that a constrained optimization problem, the primaI, may be reformulated from a second perspective, the dual.</w:t>
      </w:r>
    </w:p>
    <w:p w:rsidR="00000000" w:rsidDel="00000000" w:rsidP="00000000" w:rsidRDefault="00000000" w:rsidRPr="00000000" w14:paraId="000000DC">
      <w:pPr>
        <w:shd w:fill="ffffff" w:val="clear"/>
        <w:ind w:left="0" w:firstLine="0"/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❌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The solution to the primal can always be found by solving the dual.</w:t>
      </w:r>
    </w:p>
    <w:p w:rsidR="00000000" w:rsidDel="00000000" w:rsidP="00000000" w:rsidRDefault="00000000" w:rsidRPr="00000000" w14:paraId="000000DD">
      <w:pPr>
        <w:shd w:fill="ffffff" w:val="clear"/>
        <w:ind w:left="0" w:firstLine="0"/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The dual is always concave.</w:t>
      </w:r>
    </w:p>
    <w:p w:rsidR="00000000" w:rsidDel="00000000" w:rsidP="00000000" w:rsidRDefault="00000000" w:rsidRPr="00000000" w14:paraId="000000DE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ind w:left="0" w:firstLine="0"/>
        <w:rPr>
          <w:rFonts w:ascii="Lato" w:cs="Lato" w:eastAsia="Lato" w:hAnsi="La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sz w:val="24"/>
          <w:szCs w:val="24"/>
          <w:highlight w:val="white"/>
          <w:rtl w:val="0"/>
        </w:rPr>
        <w:t xml:space="preserve">3.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Group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terms into the correct categories.</w:t>
      </w:r>
    </w:p>
    <w:p w:rsidR="00000000" w:rsidDel="00000000" w:rsidP="00000000" w:rsidRDefault="00000000" w:rsidRPr="00000000" w14:paraId="000000E1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700588" cy="3830108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830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4.Fill in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missing terms in the statement below.</w:t>
      </w:r>
    </w:p>
    <w:p w:rsidR="00000000" w:rsidDel="00000000" w:rsidP="00000000" w:rsidRDefault="00000000" w:rsidRPr="00000000" w14:paraId="000000E3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The Lagrangian is a method to reformulate the multiple relations in a constrained optimization problem into a single expression. The underlying idea is that the common solution lays at a point where the function to minimize f(x) meets its constraint</w:t>
      </w:r>
    </w:p>
    <w:p w:rsidR="00000000" w:rsidDel="00000000" w:rsidP="00000000" w:rsidRDefault="00000000" w:rsidRPr="00000000" w14:paraId="000000E4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color w:val="2d3b45"/>
          <w:sz w:val="24"/>
          <w:szCs w:val="24"/>
          <w:highlight w:val="white"/>
          <w:rtl w:val="0"/>
        </w:rPr>
        <w:t xml:space="preserve">function g(x) , and at that point the gradients of the two functions will point in the same direction and be proportional. The Lagrangian takes the form L(x, α) = f(x) + αg(x) because when you apply ∇L(x, α), a solution exists where the scaled gradients of the objective and constraint functions sum to 0.</w:t>
      </w:r>
    </w:p>
    <w:p w:rsidR="00000000" w:rsidDel="00000000" w:rsidP="00000000" w:rsidRDefault="00000000" w:rsidRPr="00000000" w14:paraId="000000E5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5. Arrange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terms to formulate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Lagrangian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of the following constrained optimization problem.</w:t>
      </w:r>
    </w:p>
    <w:p w:rsidR="00000000" w:rsidDel="00000000" w:rsidP="00000000" w:rsidRDefault="00000000" w:rsidRPr="00000000" w14:paraId="000000E7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minx^2+z^2</w:t>
      </w:r>
    </w:p>
    <w:p w:rsidR="00000000" w:rsidDel="00000000" w:rsidP="00000000" w:rsidRDefault="00000000" w:rsidRPr="00000000" w14:paraId="000000E8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 s.t.2x^2−z=b</w:t>
      </w:r>
    </w:p>
    <w:p w:rsidR="00000000" w:rsidDel="00000000" w:rsidP="00000000" w:rsidRDefault="00000000" w:rsidRPr="00000000" w14:paraId="000000E9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Try fullscreen mode if you have trouble arranging the terms</w:t>
      </w:r>
    </w:p>
    <w:p w:rsidR="00000000" w:rsidDel="00000000" w:rsidP="00000000" w:rsidRDefault="00000000" w:rsidRPr="00000000" w14:paraId="000000EA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2593834" cy="3760493"/>
            <wp:effectExtent b="0" l="0" r="0" t="0"/>
            <wp:docPr id="3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3834" cy="3760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6. True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or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- the Lagrangian formulation of the constrained optimization problem</w:t>
      </w:r>
    </w:p>
    <w:p w:rsidR="00000000" w:rsidDel="00000000" w:rsidP="00000000" w:rsidRDefault="00000000" w:rsidRPr="00000000" w14:paraId="000000EC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867150" cy="1779818"/>
            <wp:effectExtent b="0" l="0" r="0" t="0"/>
            <wp:docPr id="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8"/>
                    <a:srcRect b="0" l="0" r="0" t="2214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7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7.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Mark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all of the following statements that are correct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F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 ✅The dual objective is concave.</w:t>
      </w:r>
    </w:p>
    <w:p w:rsidR="00000000" w:rsidDel="00000000" w:rsidP="00000000" w:rsidRDefault="00000000" w:rsidRPr="00000000" w14:paraId="000000F0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❌The solution to the dual D* is always equal to the solution of the primal P*</w:t>
      </w:r>
    </w:p>
    <w:p w:rsidR="00000000" w:rsidDel="00000000" w:rsidP="00000000" w:rsidRDefault="00000000" w:rsidRPr="00000000" w14:paraId="000000F1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primal objective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given by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264920" cy="1905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dual objective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always less-than-or-equal-to the optimal value of the dual solution.</w:t>
      </w:r>
    </w:p>
    <w:p w:rsidR="00000000" w:rsidDel="00000000" w:rsidP="00000000" w:rsidRDefault="00000000" w:rsidRPr="00000000" w14:paraId="000000F3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dual objective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is given by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264920" cy="190500"/>
            <wp:effectExtent b="0" l="0" r="0" t="0"/>
            <wp:docPr id="6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8.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min-max inequality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implies that D*=P*</w:t>
      </w:r>
    </w:p>
    <w:p w:rsidR="00000000" w:rsidDel="00000000" w:rsidP="00000000" w:rsidRDefault="00000000" w:rsidRPr="00000000" w14:paraId="000000F6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True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or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?</w:t>
      </w:r>
    </w:p>
    <w:p w:rsidR="00000000" w:rsidDel="00000000" w:rsidP="00000000" w:rsidRDefault="00000000" w:rsidRPr="00000000" w14:paraId="000000F7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❌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0F8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False</w:t>
      </w:r>
    </w:p>
    <w:p w:rsidR="00000000" w:rsidDel="00000000" w:rsidP="00000000" w:rsidRDefault="00000000" w:rsidRPr="00000000" w14:paraId="000000F9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9. Fill in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statement correctly.</w:t>
      </w:r>
    </w:p>
    <w:p w:rsidR="00000000" w:rsidDel="00000000" w:rsidP="00000000" w:rsidRDefault="00000000" w:rsidRPr="00000000" w14:paraId="000000FB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The primal-dual formulation told us that the dual is a lower bound of the solution of the primal, or D* ≤ P*. For the SVM formulation, we have strong duality which states that D* = P*, and we can use the Karush Kuhn Tucker (KKT) conditions to check if the current solution is optimal (or nearly so).</w:t>
      </w:r>
    </w:p>
    <w:p w:rsidR="00000000" w:rsidDel="00000000" w:rsidP="00000000" w:rsidRDefault="00000000" w:rsidRPr="00000000" w14:paraId="000000FC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10.Match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KKT condition, which tells us when we have arrived at an optimal solution, with the correct explanation.</w:t>
      </w:r>
    </w:p>
    <w:p w:rsidR="00000000" w:rsidDel="00000000" w:rsidP="00000000" w:rsidRDefault="00000000" w:rsidRPr="00000000" w14:paraId="000000FE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3373100" cy="8484386"/>
            <wp:effectExtent b="0" l="0" r="0" t="0"/>
            <wp:docPr id="75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61"/>
                    <a:srcRect b="1449" l="0" r="0" t="20959"/>
                    <a:stretch>
                      <a:fillRect/>
                    </a:stretch>
                  </pic:blipFill>
                  <pic:spPr>
                    <a:xfrm>
                      <a:off x="0" y="0"/>
                      <a:ext cx="13373100" cy="848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11. True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or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?  A soft-margin linear SVM can be optimized without using the Lagrangian dual formulation. </w:t>
      </w:r>
    </w:p>
    <w:p w:rsidR="00000000" w:rsidDel="00000000" w:rsidP="00000000" w:rsidRDefault="00000000" w:rsidRPr="00000000" w14:paraId="00000101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102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❌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False</w:t>
      </w:r>
    </w:p>
    <w:p w:rsidR="00000000" w:rsidDel="00000000" w:rsidP="00000000" w:rsidRDefault="00000000" w:rsidRPr="00000000" w14:paraId="00000103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12.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The dual written in the standard/canonical form for a hard-margin SVM is </w:t>
      </w:r>
    </w:p>
    <w:p w:rsidR="00000000" w:rsidDel="00000000" w:rsidP="00000000" w:rsidRDefault="00000000" w:rsidRPr="00000000" w14:paraId="00000105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724275" cy="1884093"/>
            <wp:effectExtent b="0" l="0" r="0" t="0"/>
            <wp:docPr id="6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2646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8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13.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To solve the dual problem, we applied 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Sequential Minimal Optimization (SMO),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a type of 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coordinate descent.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08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Mark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the following statements below that are correct.</w:t>
      </w:r>
    </w:p>
    <w:p w:rsidR="00000000" w:rsidDel="00000000" w:rsidP="00000000" w:rsidRDefault="00000000" w:rsidRPr="00000000" w14:paraId="00000109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 ❌To solve the dual, we can use SMO to freely traverse in any α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bscript"/>
          <w:rtl w:val="0"/>
        </w:rPr>
        <w:t xml:space="preserve">i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without any constraints</w:t>
      </w:r>
    </w:p>
    <w:p w:rsidR="00000000" w:rsidDel="00000000" w:rsidP="00000000" w:rsidRDefault="00000000" w:rsidRPr="00000000" w14:paraId="0000010A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✅Coordinate descent methods break the problem down to individual dimensions and improve one dimension at at time</w:t>
      </w:r>
    </w:p>
    <w:p w:rsidR="00000000" w:rsidDel="00000000" w:rsidP="00000000" w:rsidRDefault="00000000" w:rsidRPr="00000000" w14:paraId="0000010B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✅SMO searches for two dimensions {α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bscript"/>
          <w:rtl w:val="0"/>
        </w:rPr>
        <w:t xml:space="preserve">i</w:t>
      </w:r>
      <w:r w:rsidDel="00000000" w:rsidR="00000000" w:rsidRPr="00000000">
        <w:rPr>
          <w:rFonts w:ascii="Cardo" w:cs="Cardo" w:eastAsia="Cardo" w:hAnsi="Cardo"/>
          <w:color w:val="ff0000"/>
          <w:sz w:val="24"/>
          <w:szCs w:val="24"/>
          <w:highlight w:val="white"/>
          <w:rtl w:val="0"/>
        </w:rPr>
        <w:t xml:space="preserve">,α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bscript"/>
          <w:rtl w:val="0"/>
        </w:rPr>
        <w:t xml:space="preserve">j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} at each iteration</w:t>
      </w:r>
    </w:p>
    <w:p w:rsidR="00000000" w:rsidDel="00000000" w:rsidP="00000000" w:rsidRDefault="00000000" w:rsidRPr="00000000" w14:paraId="0000010C">
      <w:pPr>
        <w:shd w:fill="ffffff" w:val="clear"/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✅Because the dual is a concave function, we are actually performing coordinate ascent</w:t>
      </w:r>
    </w:p>
    <w:p w:rsidR="00000000" w:rsidDel="00000000" w:rsidP="00000000" w:rsidRDefault="00000000" w:rsidRPr="00000000" w14:paraId="0000010D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14. </w:t>
      </w:r>
      <w:r w:rsidDel="00000000" w:rsidR="00000000" w:rsidRPr="00000000">
        <w:rPr>
          <w:rFonts w:ascii="Cardo" w:cs="Cardo" w:eastAsia="Cardo" w:hAnsi="Cardo"/>
          <w:color w:val="2d3b45"/>
          <w:sz w:val="24"/>
          <w:szCs w:val="24"/>
          <w:highlight w:val="white"/>
          <w:rtl w:val="0"/>
        </w:rPr>
        <w:t xml:space="preserve">Assume we have solved the dual problem with strong duality P*=D*. How do we find the values of the primal variables θ's?</w:t>
      </w:r>
    </w:p>
    <w:p w:rsidR="00000000" w:rsidDel="00000000" w:rsidP="00000000" w:rsidRDefault="00000000" w:rsidRPr="00000000" w14:paraId="0000010F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Mark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all of the following statements that are correct.</w:t>
      </w:r>
    </w:p>
    <w:p w:rsidR="00000000" w:rsidDel="00000000" w:rsidP="00000000" w:rsidRDefault="00000000" w:rsidRPr="00000000" w14:paraId="00000110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 ❌In ML, we only care about finding the value of P*, so finding the θ's is unnecessary </w:t>
      </w:r>
    </w:p>
    <w:p w:rsidR="00000000" w:rsidDel="00000000" w:rsidP="00000000" w:rsidRDefault="00000000" w:rsidRPr="00000000" w14:paraId="00000111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✅The relationship between primal and dual variables θ's and α's can be found using the KKT conditions</w:t>
      </w:r>
    </w:p>
    <w:p w:rsidR="00000000" w:rsidDel="00000000" w:rsidP="00000000" w:rsidRDefault="00000000" w:rsidRPr="00000000" w14:paraId="00000112">
      <w:pPr>
        <w:shd w:fill="ffffff" w:val="clear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 ❌At the solution α's and θ's will be the same</w:t>
      </w:r>
    </w:p>
    <w:p w:rsidR="00000000" w:rsidDel="00000000" w:rsidP="00000000" w:rsidRDefault="00000000" w:rsidRPr="00000000" w14:paraId="00000113">
      <w:pPr>
        <w:shd w:fill="ffffff" w:val="clear"/>
        <w:ind w:left="0" w:firstLine="0"/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Title"/>
        <w:shd w:fill="ffffff" w:val="clear"/>
        <w:rPr/>
      </w:pPr>
      <w:bookmarkStart w:colFirst="0" w:colLast="0" w:name="_d5qy5d92dx40" w:id="3"/>
      <w:bookmarkEnd w:id="3"/>
      <w:r w:rsidDel="00000000" w:rsidR="00000000" w:rsidRPr="00000000">
        <w:rPr>
          <w:rtl w:val="0"/>
        </w:rPr>
        <w:t xml:space="preserve">Part 2.6</w:t>
      </w:r>
    </w:p>
    <w:p w:rsidR="00000000" w:rsidDel="00000000" w:rsidP="00000000" w:rsidRDefault="00000000" w:rsidRPr="00000000" w14:paraId="00000115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rtl w:val="0"/>
        </w:rPr>
        <w:t xml:space="preserve">1. Group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examples into the most correct category.</w:t>
      </w:r>
    </w:p>
    <w:p w:rsidR="00000000" w:rsidDel="00000000" w:rsidP="00000000" w:rsidRDefault="00000000" w:rsidRPr="00000000" w14:paraId="00000116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095136" cy="2703762"/>
            <wp:effectExtent b="0" l="0" r="0" t="0"/>
            <wp:docPr id="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136" cy="2703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2. Fill in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statement with the correct terms.</w:t>
      </w:r>
    </w:p>
    <w:p w:rsidR="00000000" w:rsidDel="00000000" w:rsidP="00000000" w:rsidRDefault="00000000" w:rsidRPr="00000000" w14:paraId="00000119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Clustering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an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unsupervised learning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task where the objective is to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group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 set of samples such that the samples within each group are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more similar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to one another than to the other groups.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k-medoids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a ML model to solve such tasks.</w:t>
      </w:r>
    </w:p>
    <w:p w:rsidR="00000000" w:rsidDel="00000000" w:rsidP="00000000" w:rsidRDefault="00000000" w:rsidRPr="00000000" w14:paraId="0000011A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3.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Clustering is not a true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unsupervised learning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approach because, like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supervised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approaches, it predicts labels 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i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 ❌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False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2d3b45"/>
          <w:sz w:val="24"/>
          <w:szCs w:val="24"/>
          <w:highlight w:val="white"/>
          <w:rtl w:val="0"/>
        </w:rPr>
        <w:t xml:space="preserve">4和5 </w:t>
      </w:r>
    </w:p>
    <w:p w:rsidR="00000000" w:rsidDel="00000000" w:rsidP="00000000" w:rsidRDefault="00000000" w:rsidRPr="00000000" w14:paraId="0000011F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781675" cy="501015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4. 找一圈点里中间的那个点</w:t>
      </w:r>
    </w:p>
    <w:p w:rsidR="00000000" w:rsidDel="00000000" w:rsidP="00000000" w:rsidRDefault="00000000" w:rsidRPr="00000000" w14:paraId="00000121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5. 首先要看是</w:t>
      </w:r>
      <m:oMath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||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>⋅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</m:t>
        </m:r>
        <m:sSub>
          <m:sSubPr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|</m:t>
            </m:r>
          </m:e>
          <m:sub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1</m:t>
            </m:r>
          </m:sub>
        </m:sSub>
      </m:oMath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还是</w:t>
      </w:r>
      <m:oMath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||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>⋅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</m:t>
        </m:r>
        <m:sSub>
          <m:sSubPr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|</m:t>
            </m:r>
          </m:e>
          <m:sub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2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122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 如果是</w:t>
      </w:r>
      <m:oMath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||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>⋅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</m:t>
        </m:r>
        <m:sSub>
          <m:sSubPr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|</m:t>
            </m:r>
          </m:e>
          <m:sub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1</m:t>
            </m:r>
          </m:sub>
        </m:sSub>
      </m:oMath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就是每个点到中心点的x和y的距离加在一起，例如a到b的距离是竖2 +横1 =3</w:t>
      </w:r>
    </w:p>
    <w:p w:rsidR="00000000" w:rsidDel="00000000" w:rsidP="00000000" w:rsidRDefault="00000000" w:rsidRPr="00000000" w14:paraId="00000123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如果是</w:t>
      </w:r>
      <m:oMath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||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>⋅</m:t>
        </m:r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|</m:t>
        </m:r>
        <m:sSub>
          <m:sSubPr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|</m:t>
            </m:r>
          </m:e>
          <m:sub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2</m:t>
            </m:r>
          </m:sub>
        </m:sSub>
      </m:oMath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就是每个点到中心点的距离的平方和在开方再加在一起， 例如a到b的距离是</w:t>
      </w:r>
      <m:oMath>
        <m:rad>
          <m:radPr>
            <m:degHide m:val="1"/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radPr>
          <m:e>
            <m:sSup>
              <m:sSupPr>
                <m:ctrlPr>
                  <w:rPr>
                    <w:rFonts w:ascii="Lato" w:cs="Lato" w:eastAsia="Lato" w:hAnsi="Lato"/>
                    <w:color w:val="2d3b45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Lato" w:cs="Lato" w:eastAsia="Lato" w:hAnsi="Lato"/>
                    <w:color w:val="2d3b45"/>
                    <w:sz w:val="24"/>
                    <w:szCs w:val="24"/>
                    <w:highlight w:val="white"/>
                  </w:rPr>
                  <m:t xml:space="preserve">2</m:t>
                </m:r>
              </m:e>
              <m:sup>
                <m:r>
                  <w:rPr>
                    <w:rFonts w:ascii="Lato" w:cs="Lato" w:eastAsia="Lato" w:hAnsi="Lato"/>
                    <w:color w:val="2d3b45"/>
                    <w:sz w:val="24"/>
                    <w:szCs w:val="24"/>
                    <w:highlight w:val="white"/>
                  </w:rPr>
                  <m:t xml:space="preserve">2</m:t>
                </m:r>
              </m:sup>
            </m:sSup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+</m:t>
            </m:r>
            <m:sSup>
              <m:sSupPr>
                <m:ctrlPr>
                  <w:rPr>
                    <w:rFonts w:ascii="Lato" w:cs="Lato" w:eastAsia="Lato" w:hAnsi="Lato"/>
                    <w:color w:val="2d3b45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Lato" w:cs="Lato" w:eastAsia="Lato" w:hAnsi="Lato"/>
                    <w:color w:val="2d3b45"/>
                    <w:sz w:val="24"/>
                    <w:szCs w:val="24"/>
                    <w:highlight w:val="white"/>
                  </w:rPr>
                  <m:t xml:space="preserve">1</m:t>
                </m:r>
              </m:e>
              <m:sup>
                <m:r>
                  <w:rPr>
                    <w:rFonts w:ascii="Lato" w:cs="Lato" w:eastAsia="Lato" w:hAnsi="Lato"/>
                    <w:color w:val="2d3b45"/>
                    <w:sz w:val="24"/>
                    <w:szCs w:val="24"/>
                    <w:highlight w:val="white"/>
                  </w:rPr>
                  <m:t xml:space="preserve">2</m:t>
                </m:r>
              </m:sup>
            </m:sSup>
          </m:e>
        </m:rad>
        <m:r>
          <w:rPr>
            <w:rFonts w:ascii="Lato" w:cs="Lato" w:eastAsia="Lato" w:hAnsi="Lato"/>
            <w:color w:val="2d3b45"/>
            <w:sz w:val="24"/>
            <w:szCs w:val="24"/>
            <w:highlight w:val="white"/>
          </w:rPr>
          <m:t xml:space="preserve"> = </m:t>
        </m:r>
        <m:rad>
          <m:radPr>
            <m:degHide m:val="1"/>
            <m:ctrlP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</m:ctrlPr>
          </m:radPr>
          <m:e>
            <m:r>
              <w:rPr>
                <w:rFonts w:ascii="Lato" w:cs="Lato" w:eastAsia="Lato" w:hAnsi="Lato"/>
                <w:color w:val="2d3b45"/>
                <w:sz w:val="24"/>
                <w:szCs w:val="24"/>
                <w:highlight w:val="white"/>
              </w:rPr>
              <m:t xml:space="preserve">5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Lato" w:cs="Lato" w:eastAsia="Lato" w:hAnsi="Lato"/>
          <w:b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6.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The expression for the objective of 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k-medoids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can be written as follows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319463" cy="271346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71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Match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correctly.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3392150" cy="803910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9215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7.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optimization problem for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k-medoids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clustering can be expressed as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3182194" cy="274902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2194" cy="274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Mark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correct statements.</w:t>
      </w:r>
    </w:p>
    <w:p w:rsidR="00000000" w:rsidDel="00000000" w:rsidP="00000000" w:rsidRDefault="00000000" w:rsidRPr="00000000" w14:paraId="0000012A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i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is discrete</w:t>
      </w:r>
    </w:p>
    <w:p w:rsidR="00000000" w:rsidDel="00000000" w:rsidP="00000000" w:rsidRDefault="00000000" w:rsidRPr="00000000" w14:paraId="0000012B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✅m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k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is discrete</w:t>
      </w:r>
    </w:p>
    <w:p w:rsidR="00000000" w:rsidDel="00000000" w:rsidP="00000000" w:rsidRDefault="00000000" w:rsidRPr="00000000" w14:paraId="0000012C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❌We cannot apply gradient descent, but we could use a subgradient method</w:t>
      </w:r>
    </w:p>
    <w:p w:rsidR="00000000" w:rsidDel="00000000" w:rsidP="00000000" w:rsidRDefault="00000000" w:rsidRPr="00000000" w14:paraId="0000012D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✅We can alternate between optimizing for m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k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and 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i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to find a solution for both</w:t>
      </w:r>
    </w:p>
    <w:p w:rsidR="00000000" w:rsidDel="00000000" w:rsidP="00000000" w:rsidRDefault="00000000" w:rsidRPr="00000000" w14:paraId="0000012E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8. Assign</w:t>
      </w:r>
      <w:r w:rsidDel="00000000" w:rsidR="00000000" w:rsidRPr="00000000">
        <w:rPr>
          <w:rFonts w:ascii="Nova Mono" w:cs="Nova Mono" w:eastAsia="Nova Mono" w:hAnsi="Nova Mono"/>
          <w:color w:val="ff0000"/>
          <w:sz w:val="24"/>
          <w:szCs w:val="24"/>
          <w:highlight w:val="white"/>
          <w:rtl w:val="0"/>
        </w:rPr>
        <w:t xml:space="preserve"> each data point to the correct cluster center (k-medoids), using  d=||⋅||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, the L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bscript"/>
          <w:rtl w:val="0"/>
        </w:rPr>
        <w:t xml:space="preserve">1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norm.</w:t>
      </w:r>
    </w:p>
    <w:p w:rsidR="00000000" w:rsidDel="00000000" w:rsidP="00000000" w:rsidRDefault="00000000" w:rsidRPr="00000000" w14:paraId="00000130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2279057" cy="2225342"/>
            <wp:effectExtent b="0" l="0" r="0" t="0"/>
            <wp:docPr id="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9057" cy="2225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456913" cy="2432149"/>
            <wp:effectExtent b="0" l="0" r="0" t="0"/>
            <wp:docPr id="2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6913" cy="2432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这里就是找离两个中心点距离最近的几个点</w:t>
      </w:r>
    </w:p>
    <w:p w:rsidR="00000000" w:rsidDel="00000000" w:rsidP="00000000" w:rsidRDefault="00000000" w:rsidRPr="00000000" w14:paraId="00000132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9.Update</w:t>
      </w:r>
      <w:r w:rsidDel="00000000" w:rsidR="00000000" w:rsidRPr="00000000">
        <w:rPr>
          <w:rFonts w:ascii="Nova Mono" w:cs="Nova Mono" w:eastAsia="Nova Mono" w:hAnsi="Nova Mono"/>
          <w:color w:val="2d3b45"/>
          <w:sz w:val="24"/>
          <w:szCs w:val="24"/>
          <w:highlight w:val="white"/>
          <w:rtl w:val="0"/>
        </w:rPr>
        <w:t xml:space="preserve"> the cluster centers (k-medoids) given the assignments from the previous step in k-medoids. Use d=||⋅||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 the L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norm, as the distance function.</w:t>
      </w:r>
    </w:p>
    <w:p w:rsidR="00000000" w:rsidDel="00000000" w:rsidP="00000000" w:rsidRDefault="00000000" w:rsidRPr="00000000" w14:paraId="00000134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2962574" cy="2879228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574" cy="2879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129088" cy="2267418"/>
            <wp:effectExtent b="0" l="0" r="0" t="0"/>
            <wp:docPr id="5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26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2d3b45"/>
          <w:sz w:val="24"/>
          <w:szCs w:val="24"/>
          <w:highlight w:val="white"/>
          <w:rtl w:val="0"/>
        </w:rPr>
        <w:t xml:space="preserve">在每个区域内找最中心的点</w:t>
      </w:r>
    </w:p>
    <w:p w:rsidR="00000000" w:rsidDel="00000000" w:rsidP="00000000" w:rsidRDefault="00000000" w:rsidRPr="00000000" w14:paraId="00000136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10. Arrange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the following into the correct order for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voronoi method for k-medoids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405313" cy="3103479"/>
            <wp:effectExtent b="0" l="0" r="0" t="0"/>
            <wp:docPr id="5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103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11.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Assume we have trained k-medoids on some dataset with k  clusters. Training has stopped, and we now have predicted labels 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,…,z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n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.</w:t>
      </w:r>
    </w:p>
    <w:p w:rsidR="00000000" w:rsidDel="00000000" w:rsidP="00000000" w:rsidRDefault="00000000" w:rsidRPr="00000000" w14:paraId="0000013A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✅k is a hyperparameter that we must choose</w:t>
      </w:r>
    </w:p>
    <w:p w:rsidR="00000000" w:rsidDel="00000000" w:rsidP="00000000" w:rsidRDefault="00000000" w:rsidRPr="00000000" w14:paraId="0000013B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✅computing the sum of distances within each cluster is one valid way of measuring the quality of the clusters</w:t>
      </w:r>
    </w:p>
    <w:p w:rsidR="00000000" w:rsidDel="00000000" w:rsidP="00000000" w:rsidRDefault="00000000" w:rsidRPr="00000000" w14:paraId="0000013C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❌z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,…,z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vertAlign w:val="subscript"/>
          <w:rtl w:val="0"/>
        </w:rPr>
        <w:t xml:space="preserve">n 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always represent the optimal solution</w:t>
      </w:r>
    </w:p>
    <w:p w:rsidR="00000000" w:rsidDel="00000000" w:rsidP="00000000" w:rsidRDefault="00000000" w:rsidRPr="00000000" w14:paraId="0000013D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12.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k-medoids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optimizes by alternating between two objectives using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update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and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assignment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steps. Several other ML methods use a similar alternating approach, notably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k-means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and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Expectation Maximization (EM).</w:t>
      </w:r>
    </w:p>
    <w:p w:rsidR="00000000" w:rsidDel="00000000" w:rsidP="00000000" w:rsidRDefault="00000000" w:rsidRPr="00000000" w14:paraId="0000013F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True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or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? 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✅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d3b45"/>
          <w:sz w:val="24"/>
          <w:szCs w:val="24"/>
          <w:highlight w:val="white"/>
          <w:rtl w:val="0"/>
        </w:rPr>
        <w:t xml:space="preserve">❌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False</w:t>
      </w:r>
    </w:p>
    <w:p w:rsidR="00000000" w:rsidDel="00000000" w:rsidP="00000000" w:rsidRDefault="00000000" w:rsidRPr="00000000" w14:paraId="00000142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13. </w:t>
      </w:r>
      <w:r w:rsidDel="00000000" w:rsidR="00000000" w:rsidRPr="00000000">
        <w:rPr>
          <w:rFonts w:ascii="Lato" w:cs="Lato" w:eastAsia="Lato" w:hAnsi="Lato"/>
          <w:b w:val="1"/>
          <w:color w:val="2d3b45"/>
          <w:sz w:val="24"/>
          <w:szCs w:val="24"/>
          <w:highlight w:val="white"/>
          <w:rtl w:val="0"/>
        </w:rPr>
        <w:t xml:space="preserve">Mark</w:t>
      </w: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all of the following correct statements.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4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2d3b45"/>
          <w:sz w:val="24"/>
          <w:szCs w:val="24"/>
          <w:highlight w:val="white"/>
          <w:rtl w:val="0"/>
        </w:rPr>
        <w:t xml:space="preserve">maximum bipartite matching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 is an example of a discrete optimization problem</w:t>
      </w:r>
    </w:p>
    <w:p w:rsidR="00000000" w:rsidDel="00000000" w:rsidP="00000000" w:rsidRDefault="00000000" w:rsidRPr="00000000" w14:paraId="00000146">
      <w:pPr>
        <w:numPr>
          <w:ilvl w:val="0"/>
          <w:numId w:val="14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discrete optimization is the problem of finding a minimum/maximum of an objective function where the optimization variables are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discrete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4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k-medoids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is a discrete optimization technique</w:t>
      </w:r>
    </w:p>
    <w:p w:rsidR="00000000" w:rsidDel="00000000" w:rsidP="00000000" w:rsidRDefault="00000000" w:rsidRPr="00000000" w14:paraId="00000148">
      <w:pPr>
        <w:numPr>
          <w:ilvl w:val="0"/>
          <w:numId w:val="14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Alternating or partitional optimization methods like k-medoids and EM do not have the same convergence guarantees that gradient-based methods have</w:t>
      </w:r>
    </w:p>
    <w:p w:rsidR="00000000" w:rsidDel="00000000" w:rsidP="00000000" w:rsidRDefault="00000000" w:rsidRPr="00000000" w14:paraId="00000149">
      <w:pPr>
        <w:numPr>
          <w:ilvl w:val="0"/>
          <w:numId w:val="14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discrete optimization problems do not often appear in ML</w:t>
      </w:r>
    </w:p>
    <w:p w:rsidR="00000000" w:rsidDel="00000000" w:rsidP="00000000" w:rsidRDefault="00000000" w:rsidRPr="00000000" w14:paraId="0000014A">
      <w:pPr>
        <w:numPr>
          <w:ilvl w:val="0"/>
          <w:numId w:val="14"/>
        </w:numPr>
        <w:shd w:fill="ffffff" w:val="clear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k-medoids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is similar in spirit to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coordinate ascent/descent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 that it partitions the problem and iteratively solves parts of the problem.</w:t>
      </w:r>
    </w:p>
    <w:p w:rsidR="00000000" w:rsidDel="00000000" w:rsidP="00000000" w:rsidRDefault="00000000" w:rsidRPr="00000000" w14:paraId="0000014B">
      <w:pPr>
        <w:shd w:fill="ffffff" w:val="clear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14. </w:t>
      </w:r>
      <w:r w:rsidDel="00000000" w:rsidR="00000000" w:rsidRPr="00000000">
        <w:rPr>
          <w:rFonts w:ascii="Lato" w:cs="Lato" w:eastAsia="Lato" w:hAnsi="Lato"/>
          <w:b w:val="1"/>
          <w:i w:val="1"/>
          <w:color w:val="ff0000"/>
          <w:sz w:val="24"/>
          <w:szCs w:val="24"/>
          <w:highlight w:val="white"/>
          <w:rtl w:val="0"/>
        </w:rPr>
        <w:t xml:space="preserve">Fill in</w:t>
      </w: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 the following statement correctly.</w:t>
      </w:r>
    </w:p>
    <w:p w:rsidR="00000000" w:rsidDel="00000000" w:rsidP="00000000" w:rsidRDefault="00000000" w:rsidRPr="00000000" w14:paraId="0000014D">
      <w:pPr>
        <w:rPr>
          <w:rFonts w:ascii="Lato" w:cs="Lato" w:eastAsia="Lato" w:hAnsi="Lato"/>
          <w:i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ff0000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From the perspective of this module, a real-world problem can be formulated as a function</w:t>
      </w:r>
      <w:r w:rsidDel="00000000" w:rsidR="00000000" w:rsidRPr="00000000">
        <w:rPr>
          <w:rFonts w:ascii="Nova Mono" w:cs="Nova Mono" w:eastAsia="Nova Mono" w:hAnsi="Nova Mono"/>
          <w:b w:val="1"/>
          <w:color w:val="ff0000"/>
          <w:sz w:val="24"/>
          <w:szCs w:val="24"/>
          <w:highlight w:val="white"/>
          <w:rtl w:val="0"/>
        </w:rPr>
        <w:t xml:space="preserve"> h : x → y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 which we aim to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approximate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with an ML model. The ML model defines a cost or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 average loss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function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L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which quantifies the model's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 mistakes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. The role of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optimization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is to search for the </w:t>
      </w:r>
      <w:r w:rsidDel="00000000" w:rsidR="00000000" w:rsidRPr="00000000">
        <w:rPr>
          <w:rFonts w:ascii="Cardo" w:cs="Cardo" w:eastAsia="Cardo" w:hAnsi="Cardo"/>
          <w:b w:val="1"/>
          <w:color w:val="ff0000"/>
          <w:sz w:val="24"/>
          <w:szCs w:val="24"/>
          <w:highlight w:val="white"/>
          <w:rtl w:val="0"/>
        </w:rPr>
        <w:t xml:space="preserve">parameters θ*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that minimize L in a process that is often referred to as </w:t>
      </w: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training.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15.Match the problem type to the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u w:val="single"/>
          <w:rtl w:val="0"/>
        </w:rPr>
        <w:t xml:space="preserve">ML model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that we covered in this module.</w:t>
      </w:r>
    </w:p>
    <w:p w:rsidR="00000000" w:rsidDel="00000000" w:rsidP="00000000" w:rsidRDefault="00000000" w:rsidRPr="00000000" w14:paraId="00000150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746820" cy="452791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6820" cy="452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16.</w:t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Match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the algorithm/optimization method to the ML model that we covered in this module.</w:t>
      </w:r>
    </w:p>
    <w:p w:rsidR="00000000" w:rsidDel="00000000" w:rsidP="00000000" w:rsidRDefault="00000000" w:rsidRPr="00000000" w14:paraId="00000152">
      <w:pPr>
        <w:shd w:fill="ffffff" w:val="clear"/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53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597281" cy="4446303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281" cy="4446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Lato" w:cs="Lato" w:eastAsia="Lato" w:hAnsi="Lato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color w:val="2d3b45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56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17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. Consider a linear regression problem with a loss function given by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</w:rPr>
        <w:drawing>
          <wp:inline distB="114300" distT="114300" distL="114300" distR="114300">
            <wp:extent cx="1353497" cy="272579"/>
            <wp:effectExtent b="0" l="0" r="0" t="0"/>
            <wp:docPr id="7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3497" cy="272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where the gram matrix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</w:rPr>
        <w:drawing>
          <wp:inline distB="114300" distT="114300" distL="114300" distR="114300">
            <wp:extent cx="861860" cy="225725"/>
            <wp:effectExtent b="0" l="0" r="0" t="0"/>
            <wp:docPr id="7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860" cy="22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is invertible, so we solve it algebraically. </w:t>
      </w:r>
    </w:p>
    <w:p w:rsidR="00000000" w:rsidDel="00000000" w:rsidP="00000000" w:rsidRDefault="00000000" w:rsidRPr="00000000" w14:paraId="00000157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b w:val="1"/>
          <w:color w:val="ff0000"/>
          <w:sz w:val="24"/>
          <w:szCs w:val="24"/>
          <w:highlight w:val="white"/>
          <w:rtl w:val="0"/>
        </w:rPr>
        <w:t xml:space="preserve">Mark 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the following statements that correctly characterize this ML model.</w:t>
      </w:r>
    </w:p>
    <w:p w:rsidR="00000000" w:rsidDel="00000000" w:rsidP="00000000" w:rsidRDefault="00000000" w:rsidRPr="00000000" w14:paraId="00000158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✅The optimization problem it poses is continuous</w:t>
      </w:r>
    </w:p>
    <w:p w:rsidR="00000000" w:rsidDel="00000000" w:rsidP="00000000" w:rsidRDefault="00000000" w:rsidRPr="00000000" w14:paraId="00000159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✅The solution is deterministic given the data</w:t>
      </w:r>
    </w:p>
    <w:p w:rsidR="00000000" w:rsidDel="00000000" w:rsidP="00000000" w:rsidRDefault="00000000" w:rsidRPr="00000000" w14:paraId="0000015A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❌The optimizer relies on 1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perscript"/>
          <w:rtl w:val="0"/>
        </w:rPr>
        <w:t xml:space="preserve">st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or 2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vertAlign w:val="superscript"/>
          <w:rtl w:val="0"/>
        </w:rPr>
        <w:t xml:space="preserve">nd</w:t>
      </w:r>
      <w:r w:rsidDel="00000000" w:rsidR="00000000" w:rsidRPr="00000000">
        <w:rPr>
          <w:rFonts w:ascii="Lato" w:cs="Lato" w:eastAsia="Lato" w:hAnsi="Lato"/>
          <w:color w:val="ff0000"/>
          <w:sz w:val="24"/>
          <w:szCs w:val="24"/>
          <w:highlight w:val="white"/>
          <w:rtl w:val="0"/>
        </w:rPr>
        <w:t xml:space="preserve"> order gradients</w:t>
      </w:r>
    </w:p>
    <w:p w:rsidR="00000000" w:rsidDel="00000000" w:rsidP="00000000" w:rsidRDefault="00000000" w:rsidRPr="00000000" w14:paraId="0000015B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✅It is a linear model</w:t>
      </w:r>
    </w:p>
    <w:p w:rsidR="00000000" w:rsidDel="00000000" w:rsidP="00000000" w:rsidRDefault="00000000" w:rsidRPr="00000000" w14:paraId="0000015C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✅The optimization problem is convex</w:t>
      </w:r>
    </w:p>
    <w:p w:rsidR="00000000" w:rsidDel="00000000" w:rsidP="00000000" w:rsidRDefault="00000000" w:rsidRPr="00000000" w14:paraId="0000015D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✅Its predictions are linear w.r.t. the input</w:t>
      </w:r>
    </w:p>
    <w:p w:rsidR="00000000" w:rsidDel="00000000" w:rsidP="00000000" w:rsidRDefault="00000000" w:rsidRPr="00000000" w14:paraId="0000015E">
      <w:pPr>
        <w:rPr>
          <w:rFonts w:ascii="Lato" w:cs="Lato" w:eastAsia="Lato" w:hAnsi="Lato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highlight w:val="white"/>
          <w:rtl w:val="0"/>
        </w:rPr>
        <w:t xml:space="preserve">❌The solution is constrained</w:t>
      </w:r>
    </w:p>
    <w:p w:rsidR="00000000" w:rsidDel="00000000" w:rsidP="00000000" w:rsidRDefault="00000000" w:rsidRPr="00000000" w14:paraId="0000015F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18. Consider a linear soft-margin SVM problem with a loss function given by</w:t>
      </w:r>
    </w:p>
    <w:p w:rsidR="00000000" w:rsidDel="00000000" w:rsidP="00000000" w:rsidRDefault="00000000" w:rsidRPr="00000000" w14:paraId="00000161">
      <w:pPr>
        <w:shd w:fill="ffffff" w:val="clear"/>
        <w:rPr>
          <w:rFonts w:ascii="Lato" w:cs="Lato" w:eastAsia="Lato" w:hAnsi="Lato"/>
          <w:i w:val="1"/>
          <w:color w:val="2d3b45"/>
          <w:sz w:val="24"/>
          <w:szCs w:val="24"/>
          <w:highlight w:val="white"/>
        </w:rPr>
      </w:pPr>
      <m:oMath>
        <m:r>
          <w:rPr>
            <w:rFonts w:ascii="Lato" w:cs="Lato" w:eastAsia="Lato" w:hAnsi="Lato"/>
            <w:i w:val="1"/>
            <w:color w:val="2d3b45"/>
            <w:sz w:val="24"/>
            <w:szCs w:val="24"/>
            <w:highlight w:val="white"/>
          </w:rPr>
          <m:t xml:space="preserve">L = </m:t>
        </m:r>
        <m:f>
          <m:fPr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1</m:t>
            </m:r>
          </m:num>
          <m:den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2</m:t>
            </m:r>
          </m:den>
        </m:f>
        <m:r>
          <w:rPr>
            <w:rFonts w:ascii="Lato" w:cs="Lato" w:eastAsia="Lato" w:hAnsi="Lato"/>
            <w:i w:val="1"/>
            <w:color w:val="2d3b45"/>
            <w:sz w:val="24"/>
            <w:szCs w:val="24"/>
            <w:highlight w:val="white"/>
          </w:rPr>
          <m:t xml:space="preserve">||w|</m:t>
        </m:r>
        <m:sSup>
          <m:sSupPr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|</m:t>
            </m:r>
          </m:e>
          <m:sup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2</m:t>
            </m:r>
          </m:sup>
        </m:sSup>
        <m:r>
          <w:rPr>
            <w:rFonts w:ascii="Lato" w:cs="Lato" w:eastAsia="Lato" w:hAnsi="Lato"/>
            <w:i w:val="1"/>
            <w:color w:val="2d3b45"/>
            <w:sz w:val="24"/>
            <w:szCs w:val="24"/>
            <w:highlight w:val="white"/>
          </w:rPr>
          <m:t xml:space="preserve"> + C </m:t>
        </m:r>
        <m:f>
          <m:fPr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1</m:t>
            </m:r>
          </m:num>
          <m:den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n</m:t>
            </m:r>
          </m:den>
        </m:f>
        <m:nary>
          <m:naryPr>
            <m:chr m:val="∑"/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i  = 1 </m:t>
            </m:r>
          </m:sub>
          <m:sup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n</m:t>
            </m:r>
          </m:sup>
        </m:nary>
        <m:r>
          <w:rPr>
            <w:rFonts w:ascii="Lato" w:cs="Lato" w:eastAsia="Lato" w:hAnsi="Lato"/>
            <w:i w:val="1"/>
            <w:color w:val="2d3b45"/>
            <w:sz w:val="24"/>
            <w:szCs w:val="24"/>
            <w:highlight w:val="white"/>
          </w:rPr>
          <m:t xml:space="preserve">max(0. 1 - </m:t>
        </m:r>
        <m:sSub>
          <m:sSubPr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y</m:t>
            </m:r>
          </m:e>
          <m:sub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Lato" w:cs="Lato" w:eastAsia="Lato" w:hAnsi="Lato"/>
            <w:i w:val="1"/>
            <w:color w:val="2d3b45"/>
            <w:sz w:val="24"/>
            <w:szCs w:val="24"/>
            <w:highlight w:val="white"/>
          </w:rPr>
          <m:t xml:space="preserve">(</m:t>
        </m:r>
        <m:sSup>
          <m:sSupPr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w</m:t>
            </m:r>
          </m:e>
          <m:sup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T</m:t>
            </m:r>
          </m:sup>
        </m:sSup>
        <m:sSub>
          <m:sSubPr>
            <m:ctrlP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x</m:t>
            </m:r>
          </m:e>
          <m:sub>
            <m:r>
              <w:rPr>
                <w:rFonts w:ascii="Lato" w:cs="Lato" w:eastAsia="Lato" w:hAnsi="Lato"/>
                <w:i w:val="1"/>
                <w:color w:val="2d3b45"/>
                <w:sz w:val="24"/>
                <w:szCs w:val="24"/>
                <w:highlight w:val="white"/>
              </w:rPr>
              <m:t xml:space="preserve">i </m:t>
            </m:r>
          </m:sub>
        </m:sSub>
        <m:r>
          <w:rPr>
            <w:rFonts w:ascii="Lato" w:cs="Lato" w:eastAsia="Lato" w:hAnsi="Lato"/>
            <w:i w:val="1"/>
            <w:color w:val="2d3b45"/>
            <w:sz w:val="24"/>
            <w:szCs w:val="24"/>
            <w:highlight w:val="white"/>
          </w:rPr>
          <m:t xml:space="preserve">+ b))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ffffff" w:val="clear"/>
        <w:rPr>
          <w:rFonts w:ascii="Times New Roman" w:cs="Times New Roman" w:eastAsia="Times New Roman" w:hAnsi="Times New Roman"/>
          <w:i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where we apply the Pegasos subgradient descent method to train the model.</w:t>
        <w:br w:type="textWrapping"/>
      </w:r>
      <w:r w:rsidDel="00000000" w:rsidR="00000000" w:rsidRPr="00000000">
        <w:rPr>
          <w:rFonts w:ascii="Lato" w:cs="Lato" w:eastAsia="Lato" w:hAnsi="Lato"/>
          <w:b w:val="1"/>
          <w:i w:val="1"/>
          <w:color w:val="2d3b45"/>
          <w:sz w:val="24"/>
          <w:szCs w:val="24"/>
          <w:highlight w:val="white"/>
          <w:rtl w:val="0"/>
        </w:rPr>
        <w:t xml:space="preserve">Mark </w:t>
      </w:r>
      <w:r w:rsidDel="00000000" w:rsidR="00000000" w:rsidRPr="00000000">
        <w:rPr>
          <w:rFonts w:ascii="Lato" w:cs="Lato" w:eastAsia="Lato" w:hAnsi="Lato"/>
          <w:i w:val="1"/>
          <w:color w:val="2d3b45"/>
          <w:sz w:val="24"/>
          <w:szCs w:val="24"/>
          <w:highlight w:val="white"/>
          <w:rtl w:val="0"/>
        </w:rPr>
        <w:t xml:space="preserve">the following statements that correctly characterize this ML model.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optimizer relies on 1st or 2nd order gradients</w:t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solution is constrained</w:t>
      </w:r>
    </w:p>
    <w:p w:rsidR="00000000" w:rsidDel="00000000" w:rsidP="00000000" w:rsidRDefault="00000000" w:rsidRPr="00000000" w14:paraId="00000165">
      <w:pPr>
        <w:numPr>
          <w:ilvl w:val="0"/>
          <w:numId w:val="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The optimization problem it poses is continuous</w:t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It relies on a convexity assumption</w:t>
      </w:r>
    </w:p>
    <w:p w:rsidR="00000000" w:rsidDel="00000000" w:rsidP="00000000" w:rsidRDefault="00000000" w:rsidRPr="00000000" w14:paraId="00000167">
      <w:pPr>
        <w:numPr>
          <w:ilvl w:val="0"/>
          <w:numId w:val="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It is a linear model</w:t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shd w:fill="ffffff" w:val="clear"/>
        <w:ind w:left="720" w:hanging="360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Its predictions are linear w.r.t. the input</w:t>
      </w:r>
    </w:p>
    <w:p w:rsidR="00000000" w:rsidDel="00000000" w:rsidP="00000000" w:rsidRDefault="00000000" w:rsidRPr="00000000" w14:paraId="00000169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Gungsuh" w:cs="Gungsuh" w:eastAsia="Gungsuh" w:hAnsi="Gungsuh"/>
          <w:color w:val="2d3b45"/>
          <w:sz w:val="24"/>
          <w:szCs w:val="24"/>
          <w:highlight w:val="white"/>
          <w:rtl w:val="0"/>
        </w:rPr>
        <w:t xml:space="preserve">—------------------------------------------------------------------------------------------------------------------------------------------------------------------------------------------------------------------从这里往下贴_—----------</w:t>
      </w:r>
    </w:p>
    <w:p w:rsidR="00000000" w:rsidDel="00000000" w:rsidP="00000000" w:rsidRDefault="00000000" w:rsidRPr="00000000" w14:paraId="0000016B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6753225" cy="32766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4957763" cy="431509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4315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4306550" cy="6591300"/>
            <wp:effectExtent b="0" l="0" r="0" t="0"/>
            <wp:docPr id="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  <w:rtl w:val="0"/>
        </w:rPr>
        <w:t xml:space="preserve">meixuan bu zhidao </w:t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4306550" cy="130302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130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6810375" cy="3333750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4306550" cy="9982200"/>
            <wp:effectExtent b="0" l="0" r="0" t="0"/>
            <wp:docPr id="1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998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4306550" cy="9239250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923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6686550" cy="29337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ffffff" w:val="clear"/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14306550" cy="6591300"/>
            <wp:effectExtent b="0" l="0" r="0" t="0"/>
            <wp:docPr id="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6591300" cy="3162300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399.13385826771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Times New Roman"/>
  <w:font w:name="Gungsuh"/>
  <w:font w:name="SimSu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La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va Mono">
    <w:embedRegular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84" Type="http://schemas.openxmlformats.org/officeDocument/2006/relationships/image" Target="media/image51.png"/><Relationship Id="rId83" Type="http://schemas.openxmlformats.org/officeDocument/2006/relationships/image" Target="media/image71.png"/><Relationship Id="rId42" Type="http://schemas.openxmlformats.org/officeDocument/2006/relationships/image" Target="media/image4.png"/><Relationship Id="rId86" Type="http://schemas.openxmlformats.org/officeDocument/2006/relationships/image" Target="media/image16.png"/><Relationship Id="rId41" Type="http://schemas.openxmlformats.org/officeDocument/2006/relationships/image" Target="media/image55.png"/><Relationship Id="rId85" Type="http://schemas.openxmlformats.org/officeDocument/2006/relationships/image" Target="media/image44.png"/><Relationship Id="rId44" Type="http://schemas.openxmlformats.org/officeDocument/2006/relationships/image" Target="media/image8.png"/><Relationship Id="rId43" Type="http://schemas.openxmlformats.org/officeDocument/2006/relationships/image" Target="media/image7.png"/><Relationship Id="rId46" Type="http://schemas.openxmlformats.org/officeDocument/2006/relationships/image" Target="media/image18.png"/><Relationship Id="rId45" Type="http://schemas.openxmlformats.org/officeDocument/2006/relationships/image" Target="media/image30.png"/><Relationship Id="rId80" Type="http://schemas.openxmlformats.org/officeDocument/2006/relationships/image" Target="media/image74.png"/><Relationship Id="rId82" Type="http://schemas.openxmlformats.org/officeDocument/2006/relationships/image" Target="media/image53.png"/><Relationship Id="rId81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43.png"/><Relationship Id="rId47" Type="http://schemas.openxmlformats.org/officeDocument/2006/relationships/image" Target="media/image29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hyperlink" Target="https://www.statology.org/rmse-calculator/" TargetMode="External"/><Relationship Id="rId7" Type="http://schemas.openxmlformats.org/officeDocument/2006/relationships/image" Target="media/image38.png"/><Relationship Id="rId8" Type="http://schemas.openxmlformats.org/officeDocument/2006/relationships/image" Target="media/image3.png"/><Relationship Id="rId73" Type="http://schemas.openxmlformats.org/officeDocument/2006/relationships/image" Target="media/image2.png"/><Relationship Id="rId72" Type="http://schemas.openxmlformats.org/officeDocument/2006/relationships/image" Target="media/image73.png"/><Relationship Id="rId31" Type="http://schemas.openxmlformats.org/officeDocument/2006/relationships/image" Target="media/image11.png"/><Relationship Id="rId75" Type="http://schemas.openxmlformats.org/officeDocument/2006/relationships/image" Target="media/image59.png"/><Relationship Id="rId30" Type="http://schemas.openxmlformats.org/officeDocument/2006/relationships/image" Target="media/image48.png"/><Relationship Id="rId74" Type="http://schemas.openxmlformats.org/officeDocument/2006/relationships/image" Target="media/image35.png"/><Relationship Id="rId33" Type="http://schemas.openxmlformats.org/officeDocument/2006/relationships/image" Target="media/image65.png"/><Relationship Id="rId77" Type="http://schemas.openxmlformats.org/officeDocument/2006/relationships/image" Target="media/image49.png"/><Relationship Id="rId32" Type="http://schemas.openxmlformats.org/officeDocument/2006/relationships/image" Target="media/image22.png"/><Relationship Id="rId76" Type="http://schemas.openxmlformats.org/officeDocument/2006/relationships/image" Target="media/image61.png"/><Relationship Id="rId35" Type="http://schemas.openxmlformats.org/officeDocument/2006/relationships/image" Target="media/image64.png"/><Relationship Id="rId79" Type="http://schemas.openxmlformats.org/officeDocument/2006/relationships/image" Target="media/image42.png"/><Relationship Id="rId34" Type="http://schemas.openxmlformats.org/officeDocument/2006/relationships/image" Target="media/image26.png"/><Relationship Id="rId78" Type="http://schemas.openxmlformats.org/officeDocument/2006/relationships/image" Target="media/image32.png"/><Relationship Id="rId71" Type="http://schemas.openxmlformats.org/officeDocument/2006/relationships/image" Target="media/image72.png"/><Relationship Id="rId70" Type="http://schemas.openxmlformats.org/officeDocument/2006/relationships/image" Target="media/image23.png"/><Relationship Id="rId37" Type="http://schemas.openxmlformats.org/officeDocument/2006/relationships/image" Target="media/image54.png"/><Relationship Id="rId36" Type="http://schemas.openxmlformats.org/officeDocument/2006/relationships/image" Target="media/image5.png"/><Relationship Id="rId39" Type="http://schemas.openxmlformats.org/officeDocument/2006/relationships/image" Target="media/image15.png"/><Relationship Id="rId38" Type="http://schemas.openxmlformats.org/officeDocument/2006/relationships/image" Target="media/image27.png"/><Relationship Id="rId62" Type="http://schemas.openxmlformats.org/officeDocument/2006/relationships/image" Target="media/image69.png"/><Relationship Id="rId61" Type="http://schemas.openxmlformats.org/officeDocument/2006/relationships/image" Target="media/image70.jpg"/><Relationship Id="rId20" Type="http://schemas.openxmlformats.org/officeDocument/2006/relationships/image" Target="media/image52.png"/><Relationship Id="rId64" Type="http://schemas.openxmlformats.org/officeDocument/2006/relationships/image" Target="media/image28.png"/><Relationship Id="rId63" Type="http://schemas.openxmlformats.org/officeDocument/2006/relationships/image" Target="media/image45.png"/><Relationship Id="rId22" Type="http://schemas.openxmlformats.org/officeDocument/2006/relationships/hyperlink" Target="https://keisan.casio.com/exec/system/1311593076" TargetMode="External"/><Relationship Id="rId66" Type="http://schemas.openxmlformats.org/officeDocument/2006/relationships/image" Target="media/image75.png"/><Relationship Id="rId21" Type="http://schemas.openxmlformats.org/officeDocument/2006/relationships/image" Target="media/image56.png"/><Relationship Id="rId65" Type="http://schemas.openxmlformats.org/officeDocument/2006/relationships/image" Target="media/image39.png"/><Relationship Id="rId24" Type="http://schemas.openxmlformats.org/officeDocument/2006/relationships/image" Target="media/image33.png"/><Relationship Id="rId68" Type="http://schemas.openxmlformats.org/officeDocument/2006/relationships/image" Target="media/image36.png"/><Relationship Id="rId23" Type="http://schemas.openxmlformats.org/officeDocument/2006/relationships/hyperlink" Target="https://matrix.reshish.com/inverse.php" TargetMode="External"/><Relationship Id="rId67" Type="http://schemas.openxmlformats.org/officeDocument/2006/relationships/image" Target="media/image6.png"/><Relationship Id="rId60" Type="http://schemas.openxmlformats.org/officeDocument/2006/relationships/image" Target="media/image57.png"/><Relationship Id="rId26" Type="http://schemas.openxmlformats.org/officeDocument/2006/relationships/image" Target="media/image34.png"/><Relationship Id="rId25" Type="http://schemas.openxmlformats.org/officeDocument/2006/relationships/image" Target="media/image24.png"/><Relationship Id="rId69" Type="http://schemas.openxmlformats.org/officeDocument/2006/relationships/image" Target="media/image60.png"/><Relationship Id="rId28" Type="http://schemas.openxmlformats.org/officeDocument/2006/relationships/image" Target="media/image40.png"/><Relationship Id="rId27" Type="http://schemas.openxmlformats.org/officeDocument/2006/relationships/image" Target="media/image20.png"/><Relationship Id="rId29" Type="http://schemas.openxmlformats.org/officeDocument/2006/relationships/image" Target="media/image17.png"/><Relationship Id="rId51" Type="http://schemas.openxmlformats.org/officeDocument/2006/relationships/image" Target="media/image14.png"/><Relationship Id="rId50" Type="http://schemas.openxmlformats.org/officeDocument/2006/relationships/image" Target="media/image31.png"/><Relationship Id="rId53" Type="http://schemas.openxmlformats.org/officeDocument/2006/relationships/image" Target="media/image66.png"/><Relationship Id="rId52" Type="http://schemas.openxmlformats.org/officeDocument/2006/relationships/image" Target="media/image10.png"/><Relationship Id="rId11" Type="http://schemas.openxmlformats.org/officeDocument/2006/relationships/image" Target="media/image13.png"/><Relationship Id="rId55" Type="http://schemas.openxmlformats.org/officeDocument/2006/relationships/image" Target="media/image67.png"/><Relationship Id="rId10" Type="http://schemas.openxmlformats.org/officeDocument/2006/relationships/hyperlink" Target="https://www.codecogs.com/eqnedit.php?latex=%7B%5Cwidehat%7Ba%7D%2C%5Cwidehat%7Bb%7D%7D#0" TargetMode="External"/><Relationship Id="rId54" Type="http://schemas.openxmlformats.org/officeDocument/2006/relationships/image" Target="media/image50.png"/><Relationship Id="rId13" Type="http://schemas.openxmlformats.org/officeDocument/2006/relationships/image" Target="media/image9.png"/><Relationship Id="rId57" Type="http://schemas.openxmlformats.org/officeDocument/2006/relationships/image" Target="media/image62.png"/><Relationship Id="rId12" Type="http://schemas.openxmlformats.org/officeDocument/2006/relationships/image" Target="media/image58.png"/><Relationship Id="rId56" Type="http://schemas.openxmlformats.org/officeDocument/2006/relationships/image" Target="media/image76.png"/><Relationship Id="rId15" Type="http://schemas.openxmlformats.org/officeDocument/2006/relationships/image" Target="media/image1.png"/><Relationship Id="rId59" Type="http://schemas.openxmlformats.org/officeDocument/2006/relationships/image" Target="media/image37.png"/><Relationship Id="rId14" Type="http://schemas.openxmlformats.org/officeDocument/2006/relationships/image" Target="media/image19.png"/><Relationship Id="rId58" Type="http://schemas.openxmlformats.org/officeDocument/2006/relationships/image" Target="media/image68.png"/><Relationship Id="rId17" Type="http://schemas.openxmlformats.org/officeDocument/2006/relationships/image" Target="media/image46.png"/><Relationship Id="rId16" Type="http://schemas.openxmlformats.org/officeDocument/2006/relationships/image" Target="media/image63.png"/><Relationship Id="rId19" Type="http://schemas.openxmlformats.org/officeDocument/2006/relationships/image" Target="media/image12.png"/><Relationship Id="rId18" Type="http://schemas.openxmlformats.org/officeDocument/2006/relationships/hyperlink" Target="https://keisan.casio.com/exec/system/1311593076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Lato-regular.ttf"/><Relationship Id="rId5" Type="http://schemas.openxmlformats.org/officeDocument/2006/relationships/font" Target="fonts/Lato-bold.ttf"/><Relationship Id="rId6" Type="http://schemas.openxmlformats.org/officeDocument/2006/relationships/font" Target="fonts/Lato-italic.ttf"/><Relationship Id="rId7" Type="http://schemas.openxmlformats.org/officeDocument/2006/relationships/font" Target="fonts/Lato-boldItalic.ttf"/><Relationship Id="rId8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